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8CD9A" w14:textId="77777777" w:rsidR="00FE2B5A" w:rsidRPr="00B03B2A" w:rsidRDefault="00FE2B5A" w:rsidP="00FE2B5A">
      <w:pPr>
        <w:pStyle w:val="NoSpacing"/>
        <w:jc w:val="center"/>
        <w:rPr>
          <w:rFonts w:ascii="Calibri" w:eastAsia="Calibri" w:hAnsi="Calibri" w:cs="Calibri"/>
          <w:b/>
          <w:bCs/>
          <w:color w:val="522E8B"/>
          <w:sz w:val="56"/>
          <w:szCs w:val="56"/>
        </w:rPr>
      </w:pPr>
      <w:r w:rsidRPr="6FBE9632">
        <w:rPr>
          <w:rFonts w:ascii="Calibri" w:eastAsia="Calibri" w:hAnsi="Calibri" w:cs="Calibri"/>
          <w:b/>
          <w:bCs/>
          <w:color w:val="522E8B"/>
          <w:sz w:val="56"/>
          <w:szCs w:val="56"/>
        </w:rPr>
        <w:t>Position Description</w:t>
      </w:r>
    </w:p>
    <w:p w14:paraId="3868D128" w14:textId="77777777" w:rsidR="00FE2B5A" w:rsidRDefault="00FE2B5A" w:rsidP="00F8121B">
      <w:pPr>
        <w:pStyle w:val="NoSpacing"/>
        <w:rPr>
          <w:rFonts w:ascii="Calibri" w:eastAsia="Calibri" w:hAnsi="Calibri" w:cs="Calibri"/>
          <w:color w:val="000000" w:themeColor="text1"/>
        </w:rPr>
      </w:pPr>
    </w:p>
    <w:p w14:paraId="4C162F81" w14:textId="77777777" w:rsidR="009445FD" w:rsidRPr="0005101D" w:rsidRDefault="009445FD" w:rsidP="009445FD">
      <w:pPr>
        <w:pStyle w:val="ListParagraph"/>
        <w:shd w:val="clear" w:color="auto" w:fill="E5DFEC" w:themeFill="accent4" w:themeFillTint="33"/>
        <w:spacing w:after="20"/>
        <w:ind w:left="0"/>
        <w:rPr>
          <w:rFonts w:eastAsiaTheme="majorEastAsia"/>
          <w:b/>
          <w:bCs/>
          <w:lang w:val="en-US"/>
        </w:rPr>
      </w:pPr>
      <w:r w:rsidRPr="0005101D">
        <w:rPr>
          <w:rFonts w:eastAsiaTheme="majorEastAsia"/>
          <w:b/>
          <w:bCs/>
          <w:lang w:val="en-US"/>
        </w:rPr>
        <w:t xml:space="preserve">Job Details </w:t>
      </w:r>
    </w:p>
    <w:p w14:paraId="0A294527" w14:textId="77777777" w:rsidR="009445FD" w:rsidRDefault="009445FD" w:rsidP="009445FD">
      <w:pPr>
        <w:pStyle w:val="ListParagraph"/>
        <w:spacing w:after="40"/>
        <w:ind w:left="0"/>
        <w:rPr>
          <w:rFonts w:eastAsiaTheme="majorEastAsia"/>
          <w:b/>
          <w:bCs/>
          <w:lang w:val="en-US"/>
        </w:rPr>
      </w:pPr>
    </w:p>
    <w:p w14:paraId="6C4EA21C" w14:textId="7526B59E" w:rsidR="009445FD" w:rsidRPr="000D5253" w:rsidRDefault="009445FD" w:rsidP="009445FD">
      <w:pPr>
        <w:pStyle w:val="ListParagraph"/>
        <w:spacing w:after="40"/>
        <w:ind w:left="0"/>
        <w:rPr>
          <w:rFonts w:eastAsia="Cambria"/>
          <w:b/>
          <w:bCs/>
          <w:lang w:val="en-US"/>
        </w:rPr>
      </w:pPr>
      <w:r w:rsidRPr="18D08654">
        <w:rPr>
          <w:rFonts w:eastAsiaTheme="majorEastAsia"/>
          <w:b/>
          <w:bCs/>
          <w:lang w:val="en-US"/>
        </w:rPr>
        <w:t xml:space="preserve">Title: </w:t>
      </w:r>
      <w:r>
        <w:tab/>
      </w:r>
      <w:r>
        <w:tab/>
      </w:r>
      <w:r>
        <w:tab/>
      </w:r>
      <w:r>
        <w:tab/>
      </w:r>
      <w:r w:rsidR="00146A18">
        <w:rPr>
          <w:rFonts w:eastAsiaTheme="majorEastAsia"/>
          <w:lang w:val="en-US"/>
        </w:rPr>
        <w:t>Financial Counsellor</w:t>
      </w:r>
      <w:r w:rsidRPr="18D08654">
        <w:rPr>
          <w:rFonts w:eastAsiaTheme="majorEastAsia"/>
          <w:lang w:val="en-US"/>
        </w:rPr>
        <w:t xml:space="preserve"> </w:t>
      </w:r>
      <w:r>
        <w:tab/>
      </w:r>
      <w:r>
        <w:tab/>
      </w:r>
      <w:r>
        <w:tab/>
      </w:r>
    </w:p>
    <w:p w14:paraId="1FAE0E2D" w14:textId="2CDEDEED" w:rsidR="009445FD" w:rsidRPr="00075DF8" w:rsidRDefault="009445FD" w:rsidP="009445FD">
      <w:pPr>
        <w:pStyle w:val="ListParagraph"/>
        <w:spacing w:beforeAutospacing="1" w:after="0" w:afterAutospacing="1"/>
        <w:ind w:left="0"/>
        <w:rPr>
          <w:rFonts w:eastAsiaTheme="majorEastAsia"/>
          <w:b/>
          <w:bCs/>
        </w:rPr>
      </w:pPr>
      <w:r w:rsidRPr="000D5253">
        <w:rPr>
          <w:rFonts w:eastAsiaTheme="majorEastAsia"/>
          <w:b/>
          <w:bCs/>
          <w:lang w:val="en-US"/>
        </w:rPr>
        <w:t>Terms of Employment:</w:t>
      </w:r>
      <w:r w:rsidRPr="000D5253">
        <w:rPr>
          <w:b/>
          <w:bCs/>
        </w:rPr>
        <w:tab/>
      </w:r>
      <w:r w:rsidRPr="000D5253">
        <w:rPr>
          <w:b/>
          <w:bCs/>
        </w:rPr>
        <w:tab/>
      </w:r>
      <w:r w:rsidR="000A6434">
        <w:t>Part time</w:t>
      </w:r>
      <w:r w:rsidR="00D621CF">
        <w:t xml:space="preserve">, </w:t>
      </w:r>
      <w:r w:rsidR="000A6434">
        <w:t>Ongoing</w:t>
      </w:r>
    </w:p>
    <w:p w14:paraId="73628D84" w14:textId="187E18F1" w:rsidR="009445FD" w:rsidRPr="000D5253" w:rsidRDefault="009445FD" w:rsidP="009445FD">
      <w:pPr>
        <w:pStyle w:val="ListParagraph"/>
        <w:spacing w:beforeAutospacing="1" w:after="0" w:afterAutospacing="1"/>
        <w:ind w:left="0"/>
        <w:rPr>
          <w:rFonts w:eastAsiaTheme="majorEastAsia"/>
          <w:b/>
          <w:bCs/>
          <w:lang w:val="en-US"/>
        </w:rPr>
      </w:pPr>
      <w:r w:rsidRPr="000D5253">
        <w:rPr>
          <w:rFonts w:eastAsiaTheme="majorEastAsia"/>
          <w:b/>
          <w:bCs/>
          <w:lang w:val="en-US"/>
        </w:rPr>
        <w:t>Hours:</w:t>
      </w:r>
      <w:r w:rsidRPr="000D5253">
        <w:rPr>
          <w:b/>
          <w:bCs/>
        </w:rPr>
        <w:tab/>
      </w:r>
      <w:r w:rsidRPr="000D5253">
        <w:rPr>
          <w:b/>
          <w:bCs/>
        </w:rPr>
        <w:tab/>
      </w:r>
      <w:r w:rsidRPr="000D5253">
        <w:rPr>
          <w:b/>
          <w:bCs/>
        </w:rPr>
        <w:tab/>
      </w:r>
      <w:r w:rsidRPr="000D5253">
        <w:rPr>
          <w:b/>
          <w:bCs/>
        </w:rPr>
        <w:tab/>
      </w:r>
      <w:r w:rsidR="00D40310">
        <w:rPr>
          <w:rFonts w:eastAsiaTheme="majorEastAsia"/>
          <w:lang w:val="en-US"/>
        </w:rPr>
        <w:t>4 day or 5 days per week</w:t>
      </w:r>
    </w:p>
    <w:p w14:paraId="26DBF17F" w14:textId="6366B1F7" w:rsidR="009445FD" w:rsidRPr="000D5253" w:rsidRDefault="009445FD" w:rsidP="009445FD">
      <w:pPr>
        <w:pStyle w:val="ListParagraph"/>
        <w:spacing w:beforeAutospacing="1" w:after="0" w:afterAutospacing="1"/>
        <w:ind w:left="0"/>
        <w:rPr>
          <w:rFonts w:eastAsiaTheme="majorEastAsia"/>
          <w:b/>
          <w:bCs/>
          <w:lang w:val="en-US"/>
        </w:rPr>
      </w:pPr>
      <w:r w:rsidRPr="000D5253">
        <w:rPr>
          <w:rFonts w:eastAsiaTheme="majorEastAsia"/>
          <w:b/>
          <w:bCs/>
          <w:lang w:val="en-US"/>
        </w:rPr>
        <w:t>Reporting to:</w:t>
      </w:r>
      <w:r w:rsidRPr="000D5253">
        <w:rPr>
          <w:b/>
          <w:bCs/>
        </w:rPr>
        <w:tab/>
      </w:r>
      <w:r w:rsidRPr="000D5253">
        <w:rPr>
          <w:b/>
          <w:bCs/>
        </w:rPr>
        <w:tab/>
      </w:r>
      <w:r w:rsidRPr="000D5253">
        <w:rPr>
          <w:b/>
          <w:bCs/>
        </w:rPr>
        <w:tab/>
      </w:r>
      <w:r w:rsidR="000A6434">
        <w:rPr>
          <w:rFonts w:eastAsiaTheme="majorEastAsia"/>
          <w:lang w:val="en-US"/>
        </w:rPr>
        <w:t>Head of Financial Wellbeing</w:t>
      </w:r>
    </w:p>
    <w:p w14:paraId="5ECC6861" w14:textId="5F052C8B" w:rsidR="009445FD" w:rsidRPr="000D5253" w:rsidRDefault="009445FD" w:rsidP="009445FD">
      <w:pPr>
        <w:pStyle w:val="ListParagraph"/>
        <w:spacing w:before="100" w:beforeAutospacing="1" w:after="100" w:afterAutospacing="1"/>
        <w:ind w:left="0"/>
        <w:rPr>
          <w:rFonts w:eastAsiaTheme="majorEastAsia"/>
          <w:b/>
          <w:bCs/>
          <w:lang w:val="en-US"/>
        </w:rPr>
      </w:pPr>
      <w:r w:rsidRPr="000D5253">
        <w:rPr>
          <w:rFonts w:eastAsiaTheme="majorEastAsia"/>
          <w:b/>
          <w:bCs/>
          <w:lang w:val="en-US"/>
        </w:rPr>
        <w:t xml:space="preserve">Position supervises:                      </w:t>
      </w:r>
      <w:r w:rsidR="00146A18">
        <w:rPr>
          <w:rFonts w:eastAsiaTheme="majorEastAsia"/>
          <w:lang w:val="en-US"/>
        </w:rPr>
        <w:t xml:space="preserve">Students and Volunteers (on occasion) </w:t>
      </w:r>
    </w:p>
    <w:p w14:paraId="7FA15F3F" w14:textId="24DF2417" w:rsidR="00B305FF" w:rsidRDefault="009445FD" w:rsidP="00B305FF">
      <w:pPr>
        <w:pStyle w:val="ListParagraph"/>
        <w:spacing w:beforeAutospacing="1" w:after="0" w:afterAutospacing="1"/>
        <w:ind w:left="2880" w:hanging="2880"/>
        <w:rPr>
          <w:rFonts w:eastAsiaTheme="majorEastAsia"/>
          <w:b/>
          <w:bCs/>
        </w:rPr>
      </w:pPr>
      <w:r w:rsidRPr="000D5253">
        <w:rPr>
          <w:rFonts w:eastAsiaTheme="majorEastAsia"/>
          <w:b/>
          <w:bCs/>
          <w:lang w:val="en-US"/>
        </w:rPr>
        <w:t>Location:</w:t>
      </w:r>
      <w:r w:rsidRPr="000D5253">
        <w:rPr>
          <w:b/>
          <w:bCs/>
        </w:rPr>
        <w:tab/>
      </w:r>
      <w:r w:rsidR="00146A18">
        <w:rPr>
          <w:b/>
          <w:bCs/>
        </w:rPr>
        <w:t xml:space="preserve">Dandenong, Pakenham, Cranbourne </w:t>
      </w:r>
      <w:r w:rsidR="00B70C0B" w:rsidRPr="00B70C0B">
        <w:rPr>
          <w:rFonts w:eastAsiaTheme="majorEastAsia"/>
        </w:rPr>
        <w:t>and any other SECL site as required</w:t>
      </w:r>
    </w:p>
    <w:p w14:paraId="2E01406D" w14:textId="6BBAB788" w:rsidR="00B305FF" w:rsidRPr="00D75350" w:rsidRDefault="231393D4" w:rsidP="18D08654">
      <w:pPr>
        <w:pStyle w:val="ListParagraph"/>
        <w:spacing w:beforeAutospacing="1" w:after="0" w:afterAutospacing="1"/>
        <w:ind w:left="2880" w:hanging="2880"/>
        <w:rPr>
          <w:rFonts w:eastAsia="Calibri"/>
        </w:rPr>
      </w:pPr>
      <w:r w:rsidRPr="00D75350">
        <w:rPr>
          <w:rFonts w:eastAsia="Calibri"/>
          <w:b/>
          <w:bCs/>
        </w:rPr>
        <w:t>Salary</w:t>
      </w:r>
      <w:r w:rsidR="00B305FF" w:rsidRPr="00D75350">
        <w:rPr>
          <w:rFonts w:eastAsia="Calibri"/>
          <w:b/>
          <w:bCs/>
        </w:rPr>
        <w:t>:      </w:t>
      </w:r>
      <w:r w:rsidR="00B305FF" w:rsidRPr="00D75350">
        <w:tab/>
      </w:r>
      <w:r w:rsidR="3E21F16A" w:rsidRPr="00D75350">
        <w:rPr>
          <w:rFonts w:eastAsia="Calibri"/>
        </w:rPr>
        <w:t>Employment in</w:t>
      </w:r>
      <w:r w:rsidR="001C3D2A" w:rsidRPr="00D75350">
        <w:rPr>
          <w:rFonts w:eastAsia="Calibri"/>
        </w:rPr>
        <w:t xml:space="preserve"> accordance with SCHADS Award Level </w:t>
      </w:r>
      <w:r w:rsidR="00146A18">
        <w:rPr>
          <w:rFonts w:eastAsia="Calibri"/>
        </w:rPr>
        <w:t>4 or 5</w:t>
      </w:r>
      <w:r w:rsidR="001C3D2A" w:rsidRPr="00D75350">
        <w:rPr>
          <w:rFonts w:eastAsia="Calibri"/>
        </w:rPr>
        <w:t xml:space="preserve"> based on qualifications and experience. </w:t>
      </w:r>
    </w:p>
    <w:p w14:paraId="32304D3C" w14:textId="77777777" w:rsidR="009445FD" w:rsidRDefault="009445FD" w:rsidP="009445FD">
      <w:pPr>
        <w:pStyle w:val="ListParagraph"/>
        <w:spacing w:beforeAutospacing="1" w:after="0" w:afterAutospacing="1"/>
        <w:ind w:left="2880" w:hanging="2880"/>
        <w:rPr>
          <w:rFonts w:eastAsiaTheme="majorEastAsia"/>
          <w:sz w:val="16"/>
          <w:szCs w:val="16"/>
          <w:lang w:val="en-US"/>
        </w:rPr>
      </w:pPr>
    </w:p>
    <w:p w14:paraId="36CC238C" w14:textId="5D2665E7" w:rsidR="009445FD" w:rsidRPr="0005101D" w:rsidRDefault="009445FD" w:rsidP="6FBE9632">
      <w:pPr>
        <w:pStyle w:val="ListParagraph"/>
        <w:shd w:val="clear" w:color="auto" w:fill="E5DFEC" w:themeFill="accent4" w:themeFillTint="33"/>
        <w:spacing w:after="20"/>
        <w:ind w:left="0"/>
        <w:rPr>
          <w:rFonts w:eastAsiaTheme="majorEastAsia"/>
          <w:b/>
          <w:bCs/>
          <w:lang w:val="en-US"/>
        </w:rPr>
      </w:pPr>
      <w:r w:rsidRPr="6FBE9632">
        <w:rPr>
          <w:rFonts w:eastAsiaTheme="majorEastAsia"/>
          <w:b/>
          <w:bCs/>
          <w:lang w:val="en-US"/>
        </w:rPr>
        <w:t xml:space="preserve">About </w:t>
      </w:r>
      <w:bookmarkStart w:id="0" w:name="_Int_ZQHO58z0"/>
      <w:proofErr w:type="gramStart"/>
      <w:r w:rsidRPr="6FBE9632">
        <w:rPr>
          <w:rFonts w:eastAsiaTheme="majorEastAsia"/>
          <w:b/>
          <w:bCs/>
          <w:lang w:val="en-US"/>
        </w:rPr>
        <w:t>South East</w:t>
      </w:r>
      <w:bookmarkEnd w:id="0"/>
      <w:proofErr w:type="gramEnd"/>
      <w:r w:rsidRPr="6FBE9632">
        <w:rPr>
          <w:rFonts w:eastAsiaTheme="majorEastAsia"/>
          <w:b/>
          <w:bCs/>
          <w:lang w:val="en-US"/>
        </w:rPr>
        <w:t xml:space="preserve"> Community Links</w:t>
      </w:r>
      <w:r w:rsidR="00185838">
        <w:rPr>
          <w:rFonts w:eastAsiaTheme="majorEastAsia"/>
          <w:b/>
          <w:bCs/>
          <w:lang w:val="en-US"/>
        </w:rPr>
        <w:t xml:space="preserve"> </w:t>
      </w:r>
    </w:p>
    <w:p w14:paraId="7419E799" w14:textId="77777777" w:rsidR="009445FD" w:rsidRDefault="009445FD" w:rsidP="00F8121B">
      <w:pPr>
        <w:pStyle w:val="NoSpacing"/>
        <w:rPr>
          <w:rFonts w:ascii="Calibri" w:eastAsia="Calibri" w:hAnsi="Calibri" w:cs="Calibri"/>
          <w:color w:val="000000" w:themeColor="text1"/>
        </w:rPr>
      </w:pPr>
    </w:p>
    <w:p w14:paraId="14FF948B" w14:textId="28F5118A" w:rsidR="5E5E0B57" w:rsidRPr="003B3D11" w:rsidRDefault="008B25C1" w:rsidP="003B3D11">
      <w:pPr>
        <w:pStyle w:val="NoSpacing"/>
        <w:rPr>
          <w:rFonts w:asciiTheme="majorHAnsi" w:eastAsia="Calibri" w:hAnsiTheme="majorHAnsi" w:cstheme="majorHAnsi"/>
        </w:rPr>
      </w:pPr>
      <w:r w:rsidRPr="008B25C1">
        <w:rPr>
          <w:rFonts w:asciiTheme="majorHAnsi" w:eastAsia="Calibri" w:hAnsiTheme="majorHAnsi" w:cstheme="majorHAnsi"/>
        </w:rPr>
        <w:t xml:space="preserve">SECL imagines a world where everyone is </w:t>
      </w:r>
      <w:r w:rsidR="002910EC" w:rsidRPr="008B25C1">
        <w:rPr>
          <w:rFonts w:asciiTheme="majorHAnsi" w:eastAsia="Calibri" w:hAnsiTheme="majorHAnsi" w:cstheme="majorHAnsi"/>
        </w:rPr>
        <w:t>valued,</w:t>
      </w:r>
      <w:r w:rsidRPr="008B25C1">
        <w:rPr>
          <w:rFonts w:asciiTheme="majorHAnsi" w:eastAsia="Calibri" w:hAnsiTheme="majorHAnsi" w:cstheme="majorHAnsi"/>
        </w:rPr>
        <w:t xml:space="preserve"> and systems operates fairly. </w:t>
      </w:r>
      <w:r w:rsidR="002910EC" w:rsidRPr="008B25C1">
        <w:rPr>
          <w:rFonts w:asciiTheme="majorHAnsi" w:eastAsia="Calibri" w:hAnsiTheme="majorHAnsi" w:cstheme="majorHAnsi"/>
        </w:rPr>
        <w:t>We are</w:t>
      </w:r>
      <w:r w:rsidRPr="008B25C1">
        <w:rPr>
          <w:rFonts w:asciiTheme="majorHAnsi" w:eastAsia="Calibri" w:hAnsiTheme="majorHAnsi" w:cstheme="majorHAnsi"/>
        </w:rPr>
        <w:t xml:space="preserve"> on a mission to challenge the status quo and create a society where everyone’s contributions are not only recognised but celebrated. </w:t>
      </w:r>
      <w:r w:rsidR="002910EC" w:rsidRPr="008B25C1">
        <w:rPr>
          <w:rFonts w:asciiTheme="majorHAnsi" w:eastAsia="Calibri" w:hAnsiTheme="majorHAnsi" w:cstheme="majorHAnsi"/>
        </w:rPr>
        <w:t>We are</w:t>
      </w:r>
      <w:r w:rsidRPr="008B25C1">
        <w:rPr>
          <w:rFonts w:asciiTheme="majorHAnsi" w:eastAsia="Calibri" w:hAnsiTheme="majorHAnsi" w:cstheme="majorHAnsi"/>
        </w:rPr>
        <w:t xml:space="preserve"> tearing down those systemic barriers that stand in the way of equal opportunities, especially for migrants, refugees, </w:t>
      </w:r>
      <w:r w:rsidR="000A6434" w:rsidRPr="008B25C1">
        <w:rPr>
          <w:rFonts w:asciiTheme="majorHAnsi" w:eastAsia="Calibri" w:hAnsiTheme="majorHAnsi" w:cstheme="majorHAnsi"/>
        </w:rPr>
        <w:t>women,</w:t>
      </w:r>
      <w:r w:rsidRPr="008B25C1">
        <w:rPr>
          <w:rFonts w:asciiTheme="majorHAnsi" w:eastAsia="Calibri" w:hAnsiTheme="majorHAnsi" w:cstheme="majorHAnsi"/>
        </w:rPr>
        <w:t xml:space="preserve"> and young people. </w:t>
      </w:r>
      <w:r>
        <w:rPr>
          <w:rFonts w:asciiTheme="majorHAnsi" w:eastAsia="Calibri" w:hAnsiTheme="majorHAnsi" w:cstheme="majorHAnsi"/>
        </w:rPr>
        <w:t xml:space="preserve">  </w:t>
      </w:r>
      <w:r w:rsidR="002910EC" w:rsidRPr="008B25C1">
        <w:rPr>
          <w:rFonts w:asciiTheme="majorHAnsi" w:eastAsia="Calibri" w:hAnsiTheme="majorHAnsi" w:cstheme="majorHAnsi"/>
        </w:rPr>
        <w:t>We are</w:t>
      </w:r>
      <w:r w:rsidRPr="008B25C1">
        <w:rPr>
          <w:rFonts w:asciiTheme="majorHAnsi" w:eastAsia="Calibri" w:hAnsiTheme="majorHAnsi" w:cstheme="majorHAnsi"/>
        </w:rPr>
        <w:t xml:space="preserve"> taking action to deliver better social and economic outcomes for the people in our diverse communities. </w:t>
      </w:r>
      <w:r w:rsidR="002910EC" w:rsidRPr="008B25C1">
        <w:rPr>
          <w:rFonts w:asciiTheme="majorHAnsi" w:eastAsia="Calibri" w:hAnsiTheme="majorHAnsi" w:cstheme="majorHAnsi"/>
        </w:rPr>
        <w:t>We are</w:t>
      </w:r>
      <w:r w:rsidRPr="008B25C1">
        <w:rPr>
          <w:rFonts w:asciiTheme="majorHAnsi" w:eastAsia="Calibri" w:hAnsiTheme="majorHAnsi" w:cstheme="majorHAnsi"/>
        </w:rPr>
        <w:t xml:space="preserve"> all about co-creating opportunities where individuals, regardless of their gender, race, sexual orientation, </w:t>
      </w:r>
      <w:proofErr w:type="gramStart"/>
      <w:r w:rsidRPr="008B25C1">
        <w:rPr>
          <w:rFonts w:asciiTheme="majorHAnsi" w:eastAsia="Calibri" w:hAnsiTheme="majorHAnsi" w:cstheme="majorHAnsi"/>
        </w:rPr>
        <w:t>class</w:t>
      </w:r>
      <w:proofErr w:type="gramEnd"/>
      <w:r w:rsidRPr="008B25C1">
        <w:rPr>
          <w:rFonts w:asciiTheme="majorHAnsi" w:eastAsia="Calibri" w:hAnsiTheme="majorHAnsi" w:cstheme="majorHAnsi"/>
        </w:rPr>
        <w:t xml:space="preserve"> and ability can unleash their full potential. Diversity is a strength and by embracing it, we can create a vibrant and inclusive community for everyone.</w:t>
      </w:r>
    </w:p>
    <w:p w14:paraId="092BEFC4" w14:textId="7599EEAB" w:rsidR="00185838" w:rsidRDefault="00185838" w:rsidP="00612E60">
      <w:pPr>
        <w:pStyle w:val="NoSpacing"/>
        <w:ind w:left="720"/>
        <w:rPr>
          <w:rFonts w:asciiTheme="majorHAnsi" w:eastAsia="Calibri" w:hAnsiTheme="majorHAnsi" w:cstheme="majorHAnsi"/>
          <w:szCs w:val="22"/>
        </w:rPr>
      </w:pPr>
    </w:p>
    <w:p w14:paraId="2D66065D" w14:textId="3E0EFB85" w:rsidR="00185838" w:rsidRDefault="00185838" w:rsidP="00612E60">
      <w:pPr>
        <w:pStyle w:val="NoSpacing"/>
        <w:ind w:left="720"/>
        <w:rPr>
          <w:rFonts w:asciiTheme="majorHAnsi" w:eastAsia="Calibri" w:hAnsiTheme="majorHAnsi" w:cstheme="majorHAnsi"/>
          <w:szCs w:val="22"/>
        </w:rPr>
      </w:pPr>
    </w:p>
    <w:p w14:paraId="41012D6E" w14:textId="014CC989" w:rsidR="003B3D11" w:rsidRPr="003B3D11" w:rsidRDefault="003B3D11" w:rsidP="003B3D11">
      <w:pPr>
        <w:shd w:val="clear" w:color="auto" w:fill="E5DFEC" w:themeFill="accent4" w:themeFillTint="33"/>
        <w:rPr>
          <w:rFonts w:ascii="Calibri" w:eastAsia="Calibri" w:hAnsi="Calibri" w:cs="Calibri"/>
          <w:b/>
          <w:bCs/>
          <w:sz w:val="22"/>
          <w:szCs w:val="22"/>
        </w:rPr>
      </w:pPr>
      <w:r w:rsidRPr="00F20DEF">
        <w:rPr>
          <w:rFonts w:ascii="Calibri" w:eastAsia="Calibri" w:hAnsi="Calibri" w:cs="Calibri"/>
          <w:b/>
          <w:bCs/>
          <w:sz w:val="22"/>
          <w:szCs w:val="22"/>
        </w:rPr>
        <w:t xml:space="preserve">How </w:t>
      </w:r>
      <w:proofErr w:type="gramStart"/>
      <w:r w:rsidRPr="00F20DEF">
        <w:rPr>
          <w:rFonts w:ascii="Calibri" w:eastAsia="Calibri" w:hAnsi="Calibri" w:cs="Calibri"/>
          <w:b/>
          <w:bCs/>
          <w:sz w:val="22"/>
          <w:szCs w:val="22"/>
        </w:rPr>
        <w:t>you’ll</w:t>
      </w:r>
      <w:proofErr w:type="gramEnd"/>
      <w:r w:rsidRPr="00F20DEF">
        <w:rPr>
          <w:rFonts w:ascii="Calibri" w:eastAsia="Calibri" w:hAnsi="Calibri" w:cs="Calibri"/>
          <w:b/>
          <w:bCs/>
          <w:sz w:val="22"/>
          <w:szCs w:val="22"/>
        </w:rPr>
        <w:t xml:space="preserve"> fit into the bigger picture  </w:t>
      </w:r>
    </w:p>
    <w:p w14:paraId="5FD40012" w14:textId="6015B1A3" w:rsidR="00185838" w:rsidRDefault="00185838" w:rsidP="00612E60">
      <w:pPr>
        <w:pStyle w:val="NoSpacing"/>
        <w:ind w:left="720"/>
        <w:rPr>
          <w:rFonts w:asciiTheme="majorHAnsi" w:eastAsia="Calibri" w:hAnsiTheme="majorHAnsi" w:cstheme="majorHAnsi"/>
          <w:szCs w:val="22"/>
        </w:rPr>
      </w:pPr>
    </w:p>
    <w:p w14:paraId="03A7D0F6" w14:textId="363F4F7D" w:rsidR="003B3D11" w:rsidRDefault="003B3D11" w:rsidP="003B3D11">
      <w:pPr>
        <w:jc w:val="both"/>
        <w:rPr>
          <w:rFonts w:ascii="Calibri" w:eastAsia="Calibri" w:hAnsi="Calibri" w:cs="Calibri"/>
          <w:color w:val="000000" w:themeColor="text1"/>
          <w:sz w:val="22"/>
          <w:szCs w:val="22"/>
        </w:rPr>
      </w:pPr>
      <w:r w:rsidRPr="00D53C03">
        <w:rPr>
          <w:rFonts w:ascii="Calibri" w:eastAsia="Calibri" w:hAnsi="Calibri" w:cs="Calibri"/>
          <w:color w:val="000000" w:themeColor="text1"/>
          <w:sz w:val="22"/>
          <w:szCs w:val="22"/>
        </w:rPr>
        <w:t xml:space="preserve">We are currently looking for </w:t>
      </w:r>
      <w:r w:rsidR="000A6434" w:rsidRPr="00D53C03">
        <w:rPr>
          <w:rFonts w:ascii="Calibri" w:eastAsia="Calibri" w:hAnsi="Calibri" w:cs="Calibri"/>
          <w:color w:val="000000" w:themeColor="text1"/>
          <w:sz w:val="22"/>
          <w:szCs w:val="22"/>
        </w:rPr>
        <w:t xml:space="preserve">a </w:t>
      </w:r>
      <w:r w:rsidRPr="00D53C03">
        <w:rPr>
          <w:rFonts w:ascii="Calibri" w:eastAsia="Calibri" w:hAnsi="Calibri" w:cs="Calibri"/>
          <w:b/>
          <w:bCs/>
          <w:color w:val="000000" w:themeColor="text1"/>
          <w:sz w:val="22"/>
          <w:szCs w:val="22"/>
        </w:rPr>
        <w:t>Financial Counsellor</w:t>
      </w:r>
      <w:r w:rsidRPr="00D53C03">
        <w:rPr>
          <w:rFonts w:ascii="Calibri" w:eastAsia="Calibri" w:hAnsi="Calibri" w:cs="Calibri"/>
          <w:color w:val="000000" w:themeColor="text1"/>
          <w:sz w:val="22"/>
          <w:szCs w:val="22"/>
        </w:rPr>
        <w:t xml:space="preserve"> to join our Financial Wellbeing Team on a </w:t>
      </w:r>
      <w:r w:rsidR="000A6434" w:rsidRPr="00D53C03">
        <w:rPr>
          <w:rFonts w:ascii="Calibri" w:eastAsia="Calibri" w:hAnsi="Calibri" w:cs="Calibri"/>
          <w:color w:val="000000" w:themeColor="text1"/>
          <w:sz w:val="22"/>
          <w:szCs w:val="22"/>
        </w:rPr>
        <w:t xml:space="preserve">part time </w:t>
      </w:r>
      <w:r w:rsidRPr="00D53C03">
        <w:rPr>
          <w:rFonts w:ascii="Calibri" w:eastAsia="Calibri" w:hAnsi="Calibri" w:cs="Calibri"/>
          <w:color w:val="000000" w:themeColor="text1"/>
          <w:sz w:val="22"/>
          <w:szCs w:val="22"/>
        </w:rPr>
        <w:t>basis</w:t>
      </w:r>
      <w:r w:rsidR="000A6434" w:rsidRPr="00D53C03">
        <w:rPr>
          <w:rFonts w:ascii="Calibri" w:eastAsia="Calibri" w:hAnsi="Calibri" w:cs="Calibri"/>
          <w:color w:val="000000" w:themeColor="text1"/>
          <w:sz w:val="22"/>
          <w:szCs w:val="22"/>
        </w:rPr>
        <w:t>, working 4 days a week</w:t>
      </w:r>
      <w:r w:rsidR="00D40310">
        <w:rPr>
          <w:rFonts w:ascii="Calibri" w:eastAsia="Calibri" w:hAnsi="Calibri" w:cs="Calibri"/>
          <w:color w:val="000000" w:themeColor="text1"/>
          <w:sz w:val="22"/>
          <w:szCs w:val="22"/>
        </w:rPr>
        <w:t>, but would consider</w:t>
      </w:r>
      <w:r w:rsidR="00D53C03">
        <w:rPr>
          <w:rFonts w:ascii="Calibri" w:eastAsia="Calibri" w:hAnsi="Calibri" w:cs="Calibri"/>
          <w:color w:val="000000" w:themeColor="text1"/>
          <w:sz w:val="22"/>
          <w:szCs w:val="22"/>
        </w:rPr>
        <w:t xml:space="preserve"> full time </w:t>
      </w:r>
      <w:proofErr w:type="gramStart"/>
      <w:r w:rsidR="00D53C03">
        <w:rPr>
          <w:rFonts w:ascii="Calibri" w:eastAsia="Calibri" w:hAnsi="Calibri" w:cs="Calibri"/>
          <w:color w:val="000000" w:themeColor="text1"/>
          <w:sz w:val="22"/>
          <w:szCs w:val="22"/>
        </w:rPr>
        <w:t>also</w:t>
      </w:r>
      <w:r w:rsidRPr="003B3D11">
        <w:rPr>
          <w:rFonts w:ascii="Calibri" w:eastAsia="Calibri" w:hAnsi="Calibri" w:cs="Calibri"/>
          <w:color w:val="000000" w:themeColor="text1"/>
          <w:sz w:val="22"/>
          <w:szCs w:val="22"/>
        </w:rPr>
        <w:t xml:space="preserve">  This</w:t>
      </w:r>
      <w:proofErr w:type="gramEnd"/>
      <w:r w:rsidRPr="00185838">
        <w:rPr>
          <w:rFonts w:ascii="Calibri" w:eastAsia="Calibri" w:hAnsi="Calibri" w:cs="Calibri"/>
          <w:color w:val="000000" w:themeColor="text1"/>
          <w:sz w:val="22"/>
          <w:szCs w:val="22"/>
        </w:rPr>
        <w:t xml:space="preserve"> is an exciting opportunity to join a dynamic, inclusive, and experienced financial counselling team.  At SECL, we pride ourselves on delivery of holistic, quality financial counselling and advocacy </w:t>
      </w:r>
      <w:bookmarkStart w:id="1" w:name="_Int_nZf4tlUg"/>
      <w:r w:rsidRPr="00185838">
        <w:rPr>
          <w:rFonts w:ascii="Calibri" w:eastAsia="Calibri" w:hAnsi="Calibri" w:cs="Calibri"/>
          <w:color w:val="000000" w:themeColor="text1"/>
          <w:sz w:val="22"/>
          <w:szCs w:val="22"/>
        </w:rPr>
        <w:t>with</w:t>
      </w:r>
      <w:bookmarkEnd w:id="1"/>
      <w:r w:rsidRPr="00185838">
        <w:rPr>
          <w:rFonts w:ascii="Calibri" w:eastAsia="Calibri" w:hAnsi="Calibri" w:cs="Calibri"/>
          <w:color w:val="000000" w:themeColor="text1"/>
          <w:sz w:val="22"/>
          <w:szCs w:val="22"/>
        </w:rPr>
        <w:t xml:space="preserve"> people in the </w:t>
      </w:r>
      <w:bookmarkStart w:id="2" w:name="_Int_urTj2n5X"/>
      <w:proofErr w:type="gramStart"/>
      <w:r w:rsidRPr="00185838">
        <w:rPr>
          <w:rFonts w:ascii="Calibri" w:eastAsia="Calibri" w:hAnsi="Calibri" w:cs="Calibri"/>
          <w:color w:val="000000" w:themeColor="text1"/>
          <w:sz w:val="22"/>
          <w:szCs w:val="22"/>
        </w:rPr>
        <w:t>South Eastern</w:t>
      </w:r>
      <w:bookmarkEnd w:id="2"/>
      <w:proofErr w:type="gramEnd"/>
      <w:r w:rsidRPr="00185838">
        <w:rPr>
          <w:rFonts w:ascii="Calibri" w:eastAsia="Calibri" w:hAnsi="Calibri" w:cs="Calibri"/>
          <w:color w:val="000000" w:themeColor="text1"/>
          <w:sz w:val="22"/>
          <w:szCs w:val="22"/>
        </w:rPr>
        <w:t xml:space="preserve"> region of Melbourne.  If you are passionate about financial counselling and calling out unfair systems while in working with one of Australia’s most diverse communities, then this job is for you!  </w:t>
      </w:r>
    </w:p>
    <w:p w14:paraId="580819B9" w14:textId="77777777" w:rsidR="003B3D11" w:rsidRPr="00185838" w:rsidRDefault="003B3D11" w:rsidP="003B3D11">
      <w:pPr>
        <w:jc w:val="both"/>
        <w:rPr>
          <w:rFonts w:ascii="Calibri" w:eastAsia="Calibri" w:hAnsi="Calibri" w:cs="Calibri"/>
          <w:color w:val="000000" w:themeColor="text1"/>
          <w:sz w:val="22"/>
          <w:szCs w:val="22"/>
        </w:rPr>
      </w:pPr>
    </w:p>
    <w:p w14:paraId="49CFBC6D" w14:textId="31035870" w:rsidR="003B3D11" w:rsidRPr="003B3D11" w:rsidRDefault="003B3D11" w:rsidP="003B3D11">
      <w:pPr>
        <w:pStyle w:val="NoSpacing"/>
        <w:rPr>
          <w:rFonts w:ascii="Calibri" w:eastAsia="Calibri" w:hAnsi="Calibri" w:cs="Calibri"/>
          <w:color w:val="000000" w:themeColor="text1"/>
          <w:szCs w:val="22"/>
          <w:lang w:val="en-US"/>
        </w:rPr>
      </w:pPr>
      <w:r w:rsidRPr="003B3D11">
        <w:rPr>
          <w:rFonts w:ascii="Calibri" w:eastAsia="Calibri" w:hAnsi="Calibri" w:cs="Calibri"/>
          <w:color w:val="000000" w:themeColor="text1"/>
          <w:szCs w:val="22"/>
          <w:lang w:val="en-US"/>
        </w:rPr>
        <w:t xml:space="preserve">The Financial Wellbeing team supports people in our diverse community who are experiencing financial hardship and barriers to navigating financial systems.  Financial Counsellors work with community members to resolve financial difficulty and set financial goals through information, support, </w:t>
      </w:r>
      <w:proofErr w:type="gramStart"/>
      <w:r w:rsidRPr="003B3D11">
        <w:rPr>
          <w:rFonts w:ascii="Calibri" w:eastAsia="Calibri" w:hAnsi="Calibri" w:cs="Calibri"/>
          <w:color w:val="000000" w:themeColor="text1"/>
          <w:szCs w:val="22"/>
          <w:lang w:val="en-US"/>
        </w:rPr>
        <w:t>advocacy</w:t>
      </w:r>
      <w:proofErr w:type="gramEnd"/>
      <w:r w:rsidRPr="003B3D11">
        <w:rPr>
          <w:rFonts w:ascii="Calibri" w:eastAsia="Calibri" w:hAnsi="Calibri" w:cs="Calibri"/>
          <w:color w:val="000000" w:themeColor="text1"/>
          <w:szCs w:val="22"/>
          <w:lang w:val="en-US"/>
        </w:rPr>
        <w:t xml:space="preserve"> and referral while working with people towards financial stability and inclusion</w:t>
      </w:r>
      <w:r w:rsidR="000A6434">
        <w:rPr>
          <w:rFonts w:ascii="Calibri" w:eastAsia="Calibri" w:hAnsi="Calibri" w:cs="Calibri"/>
          <w:color w:val="000000" w:themeColor="text1"/>
          <w:szCs w:val="22"/>
          <w:lang w:val="en-US"/>
        </w:rPr>
        <w:t xml:space="preserve"> </w:t>
      </w:r>
    </w:p>
    <w:p w14:paraId="1E23D068" w14:textId="77777777" w:rsidR="003B3D11" w:rsidRPr="003B3D11" w:rsidRDefault="003B3D11" w:rsidP="003B3D11">
      <w:pPr>
        <w:pStyle w:val="NoSpacing"/>
        <w:rPr>
          <w:rFonts w:ascii="Calibri" w:eastAsia="Calibri" w:hAnsi="Calibri" w:cs="Calibri"/>
          <w:color w:val="000000" w:themeColor="text1"/>
          <w:szCs w:val="22"/>
          <w:lang w:val="en-US"/>
        </w:rPr>
      </w:pPr>
    </w:p>
    <w:p w14:paraId="024D5C46" w14:textId="100154ED" w:rsidR="00185838" w:rsidRPr="003B3D11" w:rsidRDefault="003B3D11" w:rsidP="003B3D11">
      <w:pPr>
        <w:pStyle w:val="NoSpacing"/>
        <w:rPr>
          <w:rFonts w:asciiTheme="majorHAnsi" w:eastAsia="Calibri" w:hAnsiTheme="majorHAnsi" w:cstheme="majorHAnsi"/>
          <w:sz w:val="24"/>
          <w:szCs w:val="24"/>
          <w:lang w:val="en-US"/>
        </w:rPr>
      </w:pPr>
      <w:r w:rsidRPr="003B3D11">
        <w:rPr>
          <w:rFonts w:ascii="Calibri" w:eastAsia="Calibri" w:hAnsi="Calibri" w:cs="Calibri"/>
          <w:color w:val="000000" w:themeColor="text1"/>
          <w:szCs w:val="22"/>
          <w:lang w:val="en-US"/>
        </w:rPr>
        <w:t>We are committed to ensuring your success in this role, you will be supported by an experienced leadership team and provided with professional development opportunities</w:t>
      </w:r>
    </w:p>
    <w:p w14:paraId="738257E5" w14:textId="77777777" w:rsidR="003B3D11" w:rsidRDefault="003B3D11" w:rsidP="00AE7B14">
      <w:pPr>
        <w:rPr>
          <w:rFonts w:asciiTheme="majorHAnsi" w:eastAsia="Calibri" w:hAnsiTheme="majorHAnsi" w:cstheme="majorHAnsi"/>
        </w:rPr>
      </w:pPr>
    </w:p>
    <w:p w14:paraId="372EC037" w14:textId="77777777" w:rsidR="001D3D77" w:rsidRPr="003B3D11" w:rsidRDefault="001D3D77" w:rsidP="00AE7B14">
      <w:pPr>
        <w:rPr>
          <w:rFonts w:asciiTheme="majorHAnsi" w:eastAsia="Calibri" w:hAnsiTheme="majorHAnsi" w:cstheme="majorHAnsi"/>
        </w:rPr>
      </w:pPr>
    </w:p>
    <w:p w14:paraId="4238D457" w14:textId="3326C76E" w:rsidR="003B3D11" w:rsidRPr="00605DD4" w:rsidRDefault="00605DD4" w:rsidP="00605DD4">
      <w:pPr>
        <w:shd w:val="clear" w:color="auto" w:fill="E5DFEC" w:themeFill="accent4" w:themeFillTint="33"/>
        <w:rPr>
          <w:rFonts w:ascii="Calibri" w:eastAsia="Calibri" w:hAnsi="Calibri" w:cs="Calibri"/>
          <w:b/>
          <w:bCs/>
          <w:sz w:val="22"/>
          <w:szCs w:val="22"/>
        </w:rPr>
      </w:pPr>
      <w:r w:rsidRPr="00605DD4">
        <w:rPr>
          <w:rFonts w:ascii="Calibri" w:eastAsia="Calibri" w:hAnsi="Calibri" w:cs="Calibri"/>
          <w:b/>
          <w:bCs/>
          <w:sz w:val="22"/>
          <w:szCs w:val="22"/>
        </w:rPr>
        <w:t xml:space="preserve">Key Responsibilities </w:t>
      </w:r>
    </w:p>
    <w:p w14:paraId="66536654" w14:textId="638CE878" w:rsidR="21B0CAD7" w:rsidRDefault="21B0CAD7" w:rsidP="21B0CAD7">
      <w:pPr>
        <w:rPr>
          <w:rFonts w:ascii="Calibri" w:eastAsia="Calibri" w:hAnsi="Calibri" w:cs="Calibri"/>
          <w:sz w:val="22"/>
          <w:szCs w:val="22"/>
        </w:rPr>
      </w:pPr>
    </w:p>
    <w:p w14:paraId="03144E4D" w14:textId="77777777" w:rsidR="00605DD4" w:rsidRPr="00605DD4" w:rsidRDefault="00605DD4" w:rsidP="003B3D11">
      <w:pPr>
        <w:pStyle w:val="ListParagraph"/>
        <w:numPr>
          <w:ilvl w:val="0"/>
          <w:numId w:val="16"/>
        </w:numPr>
        <w:spacing w:after="0" w:line="240" w:lineRule="auto"/>
        <w:jc w:val="both"/>
        <w:rPr>
          <w:rFonts w:eastAsia="Calibri"/>
          <w:color w:val="000000" w:themeColor="text1"/>
          <w:lang w:val="en-US"/>
        </w:rPr>
      </w:pPr>
      <w:r w:rsidRPr="00605DD4">
        <w:rPr>
          <w:rFonts w:eastAsia="Calibri"/>
          <w:color w:val="000000" w:themeColor="text1"/>
        </w:rPr>
        <w:t xml:space="preserve">Undertake high quality intake and assessment, by phone and/or face to face, to provide initial financial counselling support, </w:t>
      </w:r>
      <w:proofErr w:type="gramStart"/>
      <w:r w:rsidRPr="00605DD4">
        <w:rPr>
          <w:rFonts w:eastAsia="Calibri"/>
          <w:color w:val="000000" w:themeColor="text1"/>
        </w:rPr>
        <w:t>consultation</w:t>
      </w:r>
      <w:proofErr w:type="gramEnd"/>
      <w:r w:rsidRPr="00605DD4">
        <w:rPr>
          <w:rFonts w:eastAsia="Calibri"/>
          <w:color w:val="000000" w:themeColor="text1"/>
        </w:rPr>
        <w:t xml:space="preserve"> and triage  </w:t>
      </w:r>
    </w:p>
    <w:p w14:paraId="15B2D622" w14:textId="534A3567" w:rsidR="003B3D11" w:rsidRDefault="003B3D11" w:rsidP="003B3D11">
      <w:pPr>
        <w:pStyle w:val="ListParagraph"/>
        <w:numPr>
          <w:ilvl w:val="0"/>
          <w:numId w:val="16"/>
        </w:numPr>
        <w:spacing w:after="0" w:line="240" w:lineRule="auto"/>
        <w:jc w:val="both"/>
        <w:rPr>
          <w:rFonts w:eastAsia="Calibri"/>
          <w:color w:val="000000" w:themeColor="text1"/>
          <w:lang w:val="en-US"/>
        </w:rPr>
      </w:pPr>
      <w:r w:rsidRPr="4C36740B">
        <w:rPr>
          <w:rFonts w:eastAsia="Calibri"/>
          <w:color w:val="000000" w:themeColor="text1"/>
        </w:rPr>
        <w:t xml:space="preserve">Completion of comprehensive assessments and financial counselling case work, utilising holistic, person centred and evidence-based service delivery frameworks while advocating for positive change. </w:t>
      </w:r>
    </w:p>
    <w:p w14:paraId="08CDA5A1" w14:textId="77777777" w:rsidR="003B3D11" w:rsidRDefault="003B3D11" w:rsidP="003B3D11">
      <w:pPr>
        <w:pStyle w:val="ListParagraph"/>
        <w:numPr>
          <w:ilvl w:val="0"/>
          <w:numId w:val="16"/>
        </w:numPr>
        <w:spacing w:line="240" w:lineRule="auto"/>
        <w:jc w:val="both"/>
        <w:rPr>
          <w:rFonts w:eastAsia="Calibri"/>
          <w:color w:val="000000" w:themeColor="text1"/>
          <w:lang w:val="en-US"/>
        </w:rPr>
      </w:pPr>
      <w:r w:rsidRPr="4C36740B">
        <w:rPr>
          <w:rFonts w:eastAsia="Calibri"/>
          <w:color w:val="000000" w:themeColor="text1"/>
        </w:rPr>
        <w:t>Supporting stakeholder relationships and working collaboratively for the benefit of the community we work with.</w:t>
      </w:r>
    </w:p>
    <w:p w14:paraId="5457CBB5" w14:textId="77777777" w:rsidR="003B3D11" w:rsidRDefault="003B3D11" w:rsidP="003B3D11">
      <w:pPr>
        <w:pStyle w:val="ListParagraph"/>
        <w:numPr>
          <w:ilvl w:val="0"/>
          <w:numId w:val="16"/>
        </w:numPr>
        <w:spacing w:after="0" w:line="240" w:lineRule="auto"/>
        <w:jc w:val="both"/>
        <w:rPr>
          <w:rFonts w:eastAsia="Calibri"/>
          <w:color w:val="000000" w:themeColor="text1"/>
          <w:lang w:val="en-US"/>
        </w:rPr>
      </w:pPr>
      <w:r w:rsidRPr="4C36740B">
        <w:rPr>
          <w:rFonts w:eastAsia="Calibri"/>
          <w:color w:val="000000" w:themeColor="text1"/>
        </w:rPr>
        <w:t xml:space="preserve">Applying a disciplined approach to data entry in line with SECL guidelines and ensuring privacy and confidentiality compliance. </w:t>
      </w:r>
    </w:p>
    <w:p w14:paraId="472EBDC3" w14:textId="77777777" w:rsidR="003B3D11" w:rsidRDefault="003B3D11" w:rsidP="003B3D11">
      <w:pPr>
        <w:pStyle w:val="ListParagraph"/>
        <w:numPr>
          <w:ilvl w:val="0"/>
          <w:numId w:val="16"/>
        </w:numPr>
        <w:spacing w:after="0" w:line="240" w:lineRule="auto"/>
        <w:jc w:val="both"/>
        <w:rPr>
          <w:rFonts w:eastAsia="Calibri"/>
          <w:color w:val="000000" w:themeColor="text1"/>
          <w:lang w:val="en-US"/>
        </w:rPr>
      </w:pPr>
      <w:r w:rsidRPr="4C36740B">
        <w:rPr>
          <w:rFonts w:eastAsia="Calibri"/>
          <w:color w:val="000000" w:themeColor="text1"/>
        </w:rPr>
        <w:t>Facilitating a culturally safe and innovative work environment that values diversity and inclusion.</w:t>
      </w:r>
    </w:p>
    <w:p w14:paraId="6732C7F7" w14:textId="77777777" w:rsidR="003B3D11" w:rsidRDefault="003B3D11" w:rsidP="003B3D11">
      <w:pPr>
        <w:pStyle w:val="ListParagraph"/>
        <w:numPr>
          <w:ilvl w:val="0"/>
          <w:numId w:val="16"/>
        </w:numPr>
        <w:spacing w:before="120" w:after="0" w:line="240" w:lineRule="auto"/>
        <w:jc w:val="both"/>
        <w:rPr>
          <w:rFonts w:eastAsia="Calibri"/>
          <w:color w:val="000000" w:themeColor="text1"/>
          <w:lang w:val="en-US"/>
        </w:rPr>
      </w:pPr>
      <w:r w:rsidRPr="4C36740B">
        <w:rPr>
          <w:rFonts w:eastAsia="Calibri"/>
          <w:color w:val="000000" w:themeColor="text1"/>
        </w:rPr>
        <w:t>Actively supporting the Financial Wellbeing Team to achieve strategic objectives established for the organisation, inclusive of, identifying and reporting emerging trends and unmet needs within front line service delivery</w:t>
      </w:r>
    </w:p>
    <w:p w14:paraId="222E3EAD" w14:textId="77777777" w:rsidR="003B3D11" w:rsidRDefault="003B3D11" w:rsidP="003B3D11">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rsidRPr="4C36740B">
        <w:rPr>
          <w:color w:val="000000" w:themeColor="text1"/>
        </w:rPr>
        <w:t>Contribute to the achievement of SECL's Strategic Plan through organisational participation, enthusiasm for change projects and active support for service integration across programs and teams</w:t>
      </w:r>
    </w:p>
    <w:p w14:paraId="2FBF34A9" w14:textId="77777777" w:rsidR="003B3D11" w:rsidRDefault="003B3D11" w:rsidP="21B0CAD7">
      <w:pPr>
        <w:rPr>
          <w:rFonts w:ascii="Calibri" w:eastAsia="Calibri" w:hAnsi="Calibri" w:cs="Calibri"/>
          <w:sz w:val="22"/>
          <w:szCs w:val="22"/>
        </w:rPr>
      </w:pPr>
    </w:p>
    <w:p w14:paraId="5E9DB65B" w14:textId="68A3BDDF" w:rsidR="004C5446" w:rsidRPr="00605DD4" w:rsidRDefault="00E968F1" w:rsidP="00605DD4">
      <w:pPr>
        <w:shd w:val="clear" w:color="auto" w:fill="E5DFEC" w:themeFill="accent4" w:themeFillTint="33"/>
        <w:rPr>
          <w:rFonts w:ascii="Calibri" w:eastAsia="Calibri" w:hAnsi="Calibri" w:cs="Calibri"/>
          <w:b/>
          <w:bCs/>
          <w:color w:val="FF0000"/>
          <w:sz w:val="22"/>
          <w:szCs w:val="22"/>
        </w:rPr>
      </w:pPr>
      <w:r w:rsidRPr="21B0CAD7">
        <w:rPr>
          <w:rFonts w:ascii="Calibri" w:eastAsia="Calibri" w:hAnsi="Calibri" w:cs="Calibri"/>
          <w:b/>
          <w:bCs/>
          <w:sz w:val="22"/>
          <w:szCs w:val="22"/>
        </w:rPr>
        <w:t>‘</w:t>
      </w:r>
      <w:r w:rsidR="0EB055B3" w:rsidRPr="21B0CAD7">
        <w:rPr>
          <w:rFonts w:ascii="Calibri" w:eastAsia="Calibri" w:hAnsi="Calibri" w:cs="Calibri"/>
          <w:b/>
          <w:bCs/>
          <w:sz w:val="22"/>
          <w:szCs w:val="22"/>
        </w:rPr>
        <w:t>Does this sound like you?</w:t>
      </w:r>
      <w:r w:rsidRPr="21B0CAD7">
        <w:rPr>
          <w:rFonts w:ascii="Calibri" w:eastAsia="Calibri" w:hAnsi="Calibri" w:cs="Calibri"/>
          <w:b/>
          <w:bCs/>
          <w:sz w:val="22"/>
          <w:szCs w:val="22"/>
        </w:rPr>
        <w:t>’</w:t>
      </w:r>
      <w:r w:rsidR="00253AA8">
        <w:rPr>
          <w:rFonts w:ascii="Calibri" w:eastAsia="Calibri" w:hAnsi="Calibri" w:cs="Calibri"/>
          <w:b/>
          <w:bCs/>
          <w:sz w:val="22"/>
          <w:szCs w:val="22"/>
        </w:rPr>
        <w:t xml:space="preserve">, if </w:t>
      </w:r>
      <w:r w:rsidR="005B215F">
        <w:rPr>
          <w:rFonts w:ascii="Calibri" w:eastAsia="Calibri" w:hAnsi="Calibri" w:cs="Calibri"/>
          <w:b/>
          <w:bCs/>
          <w:sz w:val="22"/>
          <w:szCs w:val="22"/>
        </w:rPr>
        <w:t>‘</w:t>
      </w:r>
      <w:r w:rsidR="00253AA8">
        <w:rPr>
          <w:rFonts w:ascii="Calibri" w:eastAsia="Calibri" w:hAnsi="Calibri" w:cs="Calibri"/>
          <w:b/>
          <w:bCs/>
          <w:sz w:val="22"/>
          <w:szCs w:val="22"/>
        </w:rPr>
        <w:t>yes</w:t>
      </w:r>
      <w:r w:rsidR="005B215F">
        <w:rPr>
          <w:rFonts w:ascii="Calibri" w:eastAsia="Calibri" w:hAnsi="Calibri" w:cs="Calibri"/>
          <w:b/>
          <w:bCs/>
          <w:sz w:val="22"/>
          <w:szCs w:val="22"/>
        </w:rPr>
        <w:t>’,</w:t>
      </w:r>
      <w:r w:rsidR="00253AA8">
        <w:rPr>
          <w:rFonts w:ascii="Calibri" w:eastAsia="Calibri" w:hAnsi="Calibri" w:cs="Calibri"/>
          <w:b/>
          <w:bCs/>
          <w:sz w:val="22"/>
          <w:szCs w:val="22"/>
        </w:rPr>
        <w:t xml:space="preserve"> </w:t>
      </w:r>
      <w:r w:rsidR="00360ED5">
        <w:rPr>
          <w:rFonts w:ascii="Calibri" w:eastAsia="Calibri" w:hAnsi="Calibri" w:cs="Calibri"/>
          <w:b/>
          <w:bCs/>
          <w:sz w:val="22"/>
          <w:szCs w:val="22"/>
        </w:rPr>
        <w:t>answer</w:t>
      </w:r>
      <w:r w:rsidR="00253AA8">
        <w:rPr>
          <w:rFonts w:ascii="Calibri" w:eastAsia="Calibri" w:hAnsi="Calibri" w:cs="Calibri"/>
          <w:b/>
          <w:bCs/>
          <w:sz w:val="22"/>
          <w:szCs w:val="22"/>
        </w:rPr>
        <w:t xml:space="preserve"> the </w:t>
      </w:r>
      <w:r w:rsidR="0EB055B3" w:rsidRPr="21B0CAD7">
        <w:rPr>
          <w:rFonts w:ascii="Calibri" w:eastAsia="Calibri" w:hAnsi="Calibri" w:cs="Calibri"/>
          <w:b/>
          <w:bCs/>
          <w:sz w:val="22"/>
          <w:szCs w:val="22"/>
        </w:rPr>
        <w:t>Key Selection Criteria</w:t>
      </w:r>
      <w:r w:rsidR="00253AA8">
        <w:rPr>
          <w:rFonts w:ascii="Calibri" w:eastAsia="Calibri" w:hAnsi="Calibri" w:cs="Calibri"/>
          <w:b/>
          <w:bCs/>
          <w:sz w:val="22"/>
          <w:szCs w:val="22"/>
        </w:rPr>
        <w:t xml:space="preserve"> </w:t>
      </w:r>
      <w:r w:rsidR="005B215F">
        <w:rPr>
          <w:rFonts w:ascii="Calibri" w:eastAsia="Calibri" w:hAnsi="Calibri" w:cs="Calibri"/>
          <w:b/>
          <w:bCs/>
          <w:sz w:val="22"/>
          <w:szCs w:val="22"/>
        </w:rPr>
        <w:t xml:space="preserve">question </w:t>
      </w:r>
      <w:r w:rsidR="00253AA8">
        <w:rPr>
          <w:rFonts w:ascii="Calibri" w:eastAsia="Calibri" w:hAnsi="Calibri" w:cs="Calibri"/>
          <w:b/>
          <w:bCs/>
          <w:sz w:val="22"/>
          <w:szCs w:val="22"/>
        </w:rPr>
        <w:t>below</w:t>
      </w:r>
      <w:r w:rsidR="002910EC">
        <w:rPr>
          <w:rFonts w:ascii="Calibri" w:eastAsia="Calibri" w:hAnsi="Calibri" w:cs="Calibri"/>
          <w:b/>
          <w:bCs/>
          <w:sz w:val="22"/>
          <w:szCs w:val="22"/>
        </w:rPr>
        <w:t>:</w:t>
      </w:r>
      <w:r w:rsidR="00273D9A">
        <w:rPr>
          <w:rFonts w:ascii="Calibri" w:eastAsia="Calibri" w:hAnsi="Calibri" w:cs="Calibri"/>
          <w:b/>
          <w:bCs/>
          <w:sz w:val="22"/>
          <w:szCs w:val="22"/>
        </w:rPr>
        <w:t xml:space="preserve"> </w:t>
      </w:r>
    </w:p>
    <w:p w14:paraId="3F3B2588" w14:textId="77777777" w:rsidR="00605DD4" w:rsidRPr="00605DD4" w:rsidRDefault="00605DD4" w:rsidP="00605DD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p>
    <w:p w14:paraId="6914FC70" w14:textId="7E4AF9F5" w:rsidR="00605DD4" w:rsidRPr="002910EC" w:rsidRDefault="00605DD4" w:rsidP="00605DD4">
      <w:pPr>
        <w:pStyle w:val="Body"/>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r w:rsidRPr="71D7358A">
        <w:rPr>
          <w:color w:val="000000" w:themeColor="text1"/>
        </w:rPr>
        <w:t>Hold (or be currently completing) the Diploma Financial Counselling and be a member of Financial Counselling Victoria (FCVic)</w:t>
      </w:r>
    </w:p>
    <w:p w14:paraId="2FE162C4" w14:textId="77777777" w:rsidR="002910EC" w:rsidRDefault="002910EC" w:rsidP="00605DD4">
      <w:pPr>
        <w:pStyle w:val="Body"/>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r w:rsidRPr="002910EC">
        <w:t xml:space="preserve">Financial Counselling experience in the provision of intake, telephone triage, </w:t>
      </w:r>
      <w:proofErr w:type="gramStart"/>
      <w:r w:rsidRPr="002910EC">
        <w:t>assessment</w:t>
      </w:r>
      <w:proofErr w:type="gramEnd"/>
      <w:r w:rsidRPr="002910EC">
        <w:t xml:space="preserve"> and case work.</w:t>
      </w:r>
    </w:p>
    <w:p w14:paraId="095E750D" w14:textId="77777777" w:rsidR="002910EC" w:rsidRDefault="002910EC" w:rsidP="00605DD4">
      <w:pPr>
        <w:pStyle w:val="Body"/>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r w:rsidRPr="002910EC">
        <w:t>Demonstrated strong ethos and skill in working as part of a team</w:t>
      </w:r>
    </w:p>
    <w:p w14:paraId="60A68BE7" w14:textId="77777777" w:rsidR="002910EC" w:rsidRDefault="002910EC" w:rsidP="00605DD4">
      <w:pPr>
        <w:pStyle w:val="Body"/>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r w:rsidRPr="002910EC">
        <w:t xml:space="preserve">Demonstrated capacity to maintain timely and accurate records </w:t>
      </w:r>
    </w:p>
    <w:p w14:paraId="36DE0C3A" w14:textId="77777777" w:rsidR="002910EC" w:rsidRDefault="002910EC" w:rsidP="00605DD4">
      <w:pPr>
        <w:pStyle w:val="Body"/>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r w:rsidRPr="002910EC">
        <w:t xml:space="preserve">Excellent interpersonal, </w:t>
      </w:r>
      <w:proofErr w:type="gramStart"/>
      <w:r w:rsidRPr="002910EC">
        <w:t>written</w:t>
      </w:r>
      <w:proofErr w:type="gramEnd"/>
      <w:r w:rsidRPr="002910EC">
        <w:t xml:space="preserve"> and verbal communication, negotiation and advocacy skills </w:t>
      </w:r>
    </w:p>
    <w:p w14:paraId="1D64320E" w14:textId="5208CE45" w:rsidR="002910EC" w:rsidRDefault="002910EC" w:rsidP="00605DD4">
      <w:pPr>
        <w:pStyle w:val="Body"/>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r w:rsidRPr="002910EC">
        <w:t>Experience in working with women who have experienced family violence, and people with CALD backgrounds is an advantage</w:t>
      </w:r>
    </w:p>
    <w:p w14:paraId="61428283" w14:textId="757B6463" w:rsidR="00605DD4" w:rsidRPr="00D53C03" w:rsidRDefault="00605DD4" w:rsidP="00605DD4">
      <w:pPr>
        <w:pStyle w:val="ListParagraph"/>
        <w:numPr>
          <w:ilvl w:val="0"/>
          <w:numId w:val="17"/>
        </w:numPr>
        <w:spacing w:line="240" w:lineRule="auto"/>
        <w:ind w:left="720" w:right="850"/>
        <w:rPr>
          <w:rFonts w:eastAsia="Calibri"/>
          <w:color w:val="000000" w:themeColor="text1"/>
          <w:lang w:val="en-US"/>
        </w:rPr>
      </w:pPr>
      <w:r w:rsidRPr="71D7358A">
        <w:rPr>
          <w:rFonts w:eastAsia="Calibri"/>
          <w:color w:val="000000" w:themeColor="text1"/>
        </w:rPr>
        <w:t>Knowledge of contemporary practice frameworks and micro skills and a strong commitment to working in an integrated way with diverse communities</w:t>
      </w:r>
    </w:p>
    <w:p w14:paraId="19C727EC" w14:textId="44F34A48" w:rsidR="00D53C03" w:rsidRPr="00D53C03" w:rsidRDefault="00D53C03" w:rsidP="00D53C03">
      <w:pPr>
        <w:pStyle w:val="ListParagraph"/>
        <w:numPr>
          <w:ilvl w:val="0"/>
          <w:numId w:val="17"/>
        </w:numPr>
        <w:spacing w:line="240" w:lineRule="auto"/>
        <w:ind w:left="720" w:right="850"/>
        <w:jc w:val="both"/>
        <w:rPr>
          <w:rFonts w:eastAsia="Calibri"/>
          <w:color w:val="000000" w:themeColor="text1"/>
          <w:lang w:val="en-US"/>
        </w:rPr>
      </w:pPr>
      <w:r>
        <w:rPr>
          <w:color w:val="000000" w:themeColor="text1"/>
        </w:rPr>
        <w:t xml:space="preserve">Certificate of </w:t>
      </w:r>
      <w:r w:rsidRPr="00273D9A">
        <w:rPr>
          <w:color w:val="000000" w:themeColor="text1"/>
        </w:rPr>
        <w:t>MARAM training</w:t>
      </w:r>
      <w:r>
        <w:rPr>
          <w:color w:val="000000" w:themeColor="text1"/>
        </w:rPr>
        <w:t xml:space="preserve"> completion is desirable </w:t>
      </w:r>
    </w:p>
    <w:p w14:paraId="6141BA03" w14:textId="77777777" w:rsidR="00D53C03" w:rsidRPr="004E63E5" w:rsidRDefault="00D53C03" w:rsidP="00D53C03">
      <w:pPr>
        <w:shd w:val="clear" w:color="auto" w:fill="E5DFEC" w:themeFill="accent4" w:themeFillTint="33"/>
        <w:spacing w:before="80" w:after="80"/>
        <w:rPr>
          <w:rFonts w:asciiTheme="majorHAnsi" w:eastAsia="Calibri" w:hAnsiTheme="majorHAnsi" w:cstheme="majorHAnsi"/>
          <w:b/>
          <w:bCs/>
        </w:rPr>
      </w:pPr>
      <w:r>
        <w:rPr>
          <w:rFonts w:asciiTheme="majorHAnsi" w:eastAsia="Calibri" w:hAnsiTheme="majorHAnsi" w:cstheme="majorHAnsi"/>
          <w:b/>
          <w:bCs/>
        </w:rPr>
        <w:t>What is in it for you</w:t>
      </w:r>
    </w:p>
    <w:p w14:paraId="3189E48D" w14:textId="421B0AD6" w:rsidR="00D53C03" w:rsidRDefault="00D53C03" w:rsidP="00D53C03">
      <w:pPr>
        <w:pStyle w:val="ListParagraph"/>
        <w:widowControl w:val="0"/>
        <w:numPr>
          <w:ilvl w:val="0"/>
          <w:numId w:val="20"/>
        </w:numPr>
        <w:rPr>
          <w:rFonts w:asciiTheme="majorHAnsi" w:eastAsia="Times New Roman" w:hAnsiTheme="majorHAnsi" w:cstheme="majorHAnsi"/>
          <w:color w:val="000000" w:themeColor="text1"/>
          <w:sz w:val="16"/>
          <w:szCs w:val="16"/>
          <w:lang w:eastAsia="en-AU"/>
        </w:rPr>
      </w:pPr>
      <w:r>
        <w:rPr>
          <w:rFonts w:asciiTheme="majorHAnsi" w:eastAsia="Times New Roman" w:hAnsiTheme="majorHAnsi" w:cstheme="majorHAnsi"/>
          <w:color w:val="000000" w:themeColor="text1"/>
          <w:lang w:eastAsia="en-AU"/>
        </w:rPr>
        <w:t xml:space="preserve">Join a leading community </w:t>
      </w:r>
      <w:r w:rsidR="00786FFA">
        <w:rPr>
          <w:rFonts w:asciiTheme="majorHAnsi" w:eastAsia="Times New Roman" w:hAnsiTheme="majorHAnsi" w:cstheme="majorHAnsi"/>
          <w:color w:val="000000" w:themeColor="text1"/>
          <w:lang w:eastAsia="en-AU"/>
        </w:rPr>
        <w:t>organisation</w:t>
      </w:r>
      <w:r>
        <w:rPr>
          <w:rFonts w:asciiTheme="majorHAnsi" w:eastAsia="Times New Roman" w:hAnsiTheme="majorHAnsi" w:cstheme="majorHAnsi"/>
          <w:color w:val="000000" w:themeColor="text1"/>
          <w:lang w:eastAsia="en-AU"/>
        </w:rPr>
        <w:t>, trusted, respected, and valued by the community and our stakeholders</w:t>
      </w:r>
    </w:p>
    <w:p w14:paraId="1211B870" w14:textId="77777777" w:rsidR="00D53C03" w:rsidRDefault="00D53C03" w:rsidP="00D53C03">
      <w:pPr>
        <w:pStyle w:val="ListParagraph"/>
        <w:widowControl w:val="0"/>
        <w:numPr>
          <w:ilvl w:val="0"/>
          <w:numId w:val="20"/>
        </w:numPr>
        <w:rPr>
          <w:rFonts w:asciiTheme="majorHAnsi" w:eastAsia="Times New Roman" w:hAnsiTheme="majorHAnsi" w:cstheme="majorHAnsi"/>
          <w:color w:val="000000" w:themeColor="text1"/>
          <w:sz w:val="16"/>
          <w:szCs w:val="16"/>
          <w:lang w:eastAsia="en-AU"/>
        </w:rPr>
      </w:pPr>
      <w:r>
        <w:rPr>
          <w:rFonts w:asciiTheme="majorHAnsi" w:eastAsia="Times New Roman" w:hAnsiTheme="majorHAnsi" w:cstheme="majorHAnsi"/>
          <w:color w:val="000000" w:themeColor="text1"/>
          <w:lang w:eastAsia="en-AU"/>
        </w:rPr>
        <w:t>Contribute to a team that strongly believes in advocacy and social change</w:t>
      </w:r>
    </w:p>
    <w:p w14:paraId="4CDD518A" w14:textId="77777777" w:rsidR="00D53C03" w:rsidRDefault="00D53C03" w:rsidP="00D53C03">
      <w:pPr>
        <w:pStyle w:val="ListParagraph"/>
        <w:widowControl w:val="0"/>
        <w:numPr>
          <w:ilvl w:val="0"/>
          <w:numId w:val="20"/>
        </w:numPr>
        <w:rPr>
          <w:rFonts w:asciiTheme="majorHAnsi" w:eastAsia="Times New Roman" w:hAnsiTheme="majorHAnsi" w:cstheme="majorHAnsi"/>
          <w:color w:val="000000" w:themeColor="text1"/>
          <w:sz w:val="16"/>
          <w:szCs w:val="16"/>
          <w:lang w:eastAsia="en-AU"/>
        </w:rPr>
      </w:pPr>
      <w:r>
        <w:rPr>
          <w:rFonts w:asciiTheme="majorHAnsi" w:eastAsia="Times New Roman" w:hAnsiTheme="majorHAnsi" w:cstheme="majorHAnsi"/>
          <w:color w:val="000000" w:themeColor="text1"/>
          <w:lang w:eastAsia="en-AU"/>
        </w:rPr>
        <w:t>Paid parental leave</w:t>
      </w:r>
    </w:p>
    <w:p w14:paraId="618E0574" w14:textId="77777777" w:rsidR="00D53C03" w:rsidRDefault="00D53C03" w:rsidP="00D53C03">
      <w:pPr>
        <w:pStyle w:val="ListParagraph"/>
        <w:widowControl w:val="0"/>
        <w:numPr>
          <w:ilvl w:val="0"/>
          <w:numId w:val="20"/>
        </w:numPr>
        <w:rPr>
          <w:rFonts w:asciiTheme="majorHAnsi" w:eastAsia="Times New Roman" w:hAnsiTheme="majorHAnsi" w:cstheme="majorHAnsi"/>
          <w:color w:val="000000" w:themeColor="text1"/>
          <w:sz w:val="16"/>
          <w:szCs w:val="16"/>
          <w:lang w:eastAsia="en-AU"/>
        </w:rPr>
      </w:pPr>
      <w:r>
        <w:rPr>
          <w:rFonts w:asciiTheme="majorHAnsi" w:eastAsia="Times New Roman" w:hAnsiTheme="majorHAnsi" w:cstheme="majorHAnsi"/>
          <w:color w:val="000000" w:themeColor="text1"/>
          <w:lang w:eastAsia="en-AU"/>
        </w:rPr>
        <w:t>Additional leave during Christmas and Easter</w:t>
      </w:r>
    </w:p>
    <w:p w14:paraId="207429AE" w14:textId="77777777" w:rsidR="00D53C03" w:rsidRDefault="00D53C03" w:rsidP="00D53C03">
      <w:pPr>
        <w:pStyle w:val="ListParagraph"/>
        <w:widowControl w:val="0"/>
        <w:numPr>
          <w:ilvl w:val="0"/>
          <w:numId w:val="20"/>
        </w:numPr>
        <w:rPr>
          <w:rFonts w:asciiTheme="majorHAnsi" w:eastAsia="Times New Roman" w:hAnsiTheme="majorHAnsi" w:cstheme="majorHAnsi"/>
          <w:color w:val="000000" w:themeColor="text1"/>
          <w:sz w:val="16"/>
          <w:szCs w:val="16"/>
          <w:lang w:eastAsia="en-AU"/>
        </w:rPr>
      </w:pPr>
      <w:r>
        <w:rPr>
          <w:rFonts w:asciiTheme="majorHAnsi" w:eastAsia="Times New Roman" w:hAnsiTheme="majorHAnsi" w:cstheme="majorHAnsi"/>
          <w:color w:val="000000" w:themeColor="text1"/>
          <w:lang w:eastAsia="en-AU"/>
        </w:rPr>
        <w:t>Salary packaging and leave loading</w:t>
      </w:r>
    </w:p>
    <w:p w14:paraId="236FB953" w14:textId="77777777" w:rsidR="00D53C03" w:rsidRPr="00FC4BAE" w:rsidRDefault="00D53C03" w:rsidP="00D53C03">
      <w:pPr>
        <w:pStyle w:val="ListParagraph"/>
        <w:widowControl w:val="0"/>
        <w:numPr>
          <w:ilvl w:val="0"/>
          <w:numId w:val="20"/>
        </w:numPr>
        <w:rPr>
          <w:rFonts w:asciiTheme="majorHAnsi" w:eastAsia="Times New Roman" w:hAnsiTheme="majorHAnsi" w:cstheme="majorHAnsi"/>
          <w:color w:val="000000" w:themeColor="text1"/>
          <w:sz w:val="16"/>
          <w:szCs w:val="16"/>
          <w:lang w:eastAsia="en-AU"/>
        </w:rPr>
      </w:pPr>
      <w:r>
        <w:rPr>
          <w:rFonts w:asciiTheme="majorHAnsi" w:eastAsia="Times New Roman" w:hAnsiTheme="majorHAnsi" w:cstheme="majorHAnsi"/>
          <w:color w:val="000000" w:themeColor="text1"/>
          <w:lang w:eastAsia="en-AU"/>
        </w:rPr>
        <w:t>Have fun with a passionate workforce that is diverse and inclusive</w:t>
      </w:r>
    </w:p>
    <w:p w14:paraId="10257913" w14:textId="77777777" w:rsidR="00D53C03" w:rsidRDefault="00D53C03" w:rsidP="00D53C03">
      <w:pPr>
        <w:widowControl w:val="0"/>
        <w:rPr>
          <w:rFonts w:asciiTheme="majorHAnsi" w:eastAsia="Times New Roman" w:hAnsiTheme="majorHAnsi" w:cstheme="majorHAnsi"/>
          <w:color w:val="000000" w:themeColor="text1"/>
          <w:sz w:val="22"/>
          <w:szCs w:val="22"/>
          <w:lang w:eastAsia="en-AU"/>
        </w:rPr>
      </w:pPr>
      <w:r w:rsidRPr="00A4525D">
        <w:rPr>
          <w:rFonts w:asciiTheme="majorHAnsi" w:eastAsia="Times New Roman" w:hAnsiTheme="majorHAnsi" w:cstheme="majorHAnsi"/>
          <w:color w:val="000000" w:themeColor="text1"/>
          <w:sz w:val="22"/>
          <w:szCs w:val="22"/>
          <w:lang w:eastAsia="en-AU"/>
        </w:rPr>
        <w:t xml:space="preserve">The successful candidate will be required to undertake Safety Screening checks prior to commencement of employment including a national police record check and valid Working with Children Check. </w:t>
      </w:r>
    </w:p>
    <w:p w14:paraId="30589C0F" w14:textId="4C1C1343" w:rsidR="00D71463" w:rsidRDefault="00D53C03" w:rsidP="00D71463">
      <w:pPr>
        <w:widowControl w:val="0"/>
        <w:rPr>
          <w:rFonts w:asciiTheme="majorHAnsi" w:eastAsia="Times New Roman" w:hAnsiTheme="majorHAnsi" w:cstheme="majorHAnsi"/>
          <w:color w:val="000000" w:themeColor="text1"/>
          <w:sz w:val="22"/>
          <w:szCs w:val="22"/>
          <w:lang w:eastAsia="en-AU"/>
        </w:rPr>
      </w:pPr>
      <w:r>
        <w:rPr>
          <w:rFonts w:asciiTheme="majorHAnsi" w:eastAsia="Times New Roman" w:hAnsiTheme="majorHAnsi" w:cstheme="majorHAnsi"/>
          <w:color w:val="000000" w:themeColor="text1"/>
          <w:sz w:val="22"/>
          <w:szCs w:val="22"/>
          <w:lang w:eastAsia="en-AU"/>
        </w:rPr>
        <w:t xml:space="preserve">If you wish to apply for the role, send through your resume and cover letter expressing your interest in the role to Desiree Kisnorbo at </w:t>
      </w:r>
      <w:hyperlink r:id="rId11" w:history="1">
        <w:r w:rsidRPr="003F4931">
          <w:rPr>
            <w:rStyle w:val="Hyperlink"/>
            <w:rFonts w:asciiTheme="majorHAnsi" w:eastAsia="Times New Roman" w:hAnsiTheme="majorHAnsi" w:cstheme="majorHAnsi"/>
            <w:sz w:val="22"/>
            <w:szCs w:val="22"/>
            <w:lang w:eastAsia="en-AU"/>
          </w:rPr>
          <w:t>dkisnorbo@secl.org.au</w:t>
        </w:r>
      </w:hyperlink>
      <w:r>
        <w:rPr>
          <w:rFonts w:asciiTheme="majorHAnsi" w:eastAsia="Times New Roman" w:hAnsiTheme="majorHAnsi" w:cstheme="majorHAnsi"/>
          <w:color w:val="000000" w:themeColor="text1"/>
          <w:sz w:val="22"/>
          <w:szCs w:val="22"/>
          <w:lang w:eastAsia="en-AU"/>
        </w:rPr>
        <w:t xml:space="preserve">.  </w:t>
      </w:r>
      <w:r w:rsidR="00D71463">
        <w:rPr>
          <w:rFonts w:asciiTheme="majorHAnsi" w:eastAsia="Times New Roman" w:hAnsiTheme="majorHAnsi" w:cstheme="majorHAnsi"/>
          <w:color w:val="000000" w:themeColor="text1"/>
          <w:sz w:val="22"/>
          <w:szCs w:val="22"/>
          <w:lang w:eastAsia="en-AU"/>
        </w:rPr>
        <w:t xml:space="preserve">If you would like further information about the role, </w:t>
      </w:r>
      <w:r w:rsidR="00D71463">
        <w:rPr>
          <w:rFonts w:asciiTheme="majorHAnsi" w:eastAsia="Times New Roman" w:hAnsiTheme="majorHAnsi" w:cstheme="majorHAnsi"/>
          <w:color w:val="000000" w:themeColor="text1"/>
          <w:sz w:val="22"/>
          <w:szCs w:val="22"/>
          <w:lang w:eastAsia="en-AU"/>
        </w:rPr>
        <w:t xml:space="preserve">please </w:t>
      </w:r>
      <w:proofErr w:type="gramStart"/>
      <w:r w:rsidR="00D71463">
        <w:rPr>
          <w:rFonts w:asciiTheme="majorHAnsi" w:eastAsia="Times New Roman" w:hAnsiTheme="majorHAnsi" w:cstheme="majorHAnsi"/>
          <w:color w:val="000000" w:themeColor="text1"/>
          <w:sz w:val="22"/>
          <w:szCs w:val="22"/>
          <w:lang w:eastAsia="en-AU"/>
        </w:rPr>
        <w:t xml:space="preserve">contact </w:t>
      </w:r>
      <w:r w:rsidR="00D71463">
        <w:rPr>
          <w:rFonts w:asciiTheme="majorHAnsi" w:eastAsia="Times New Roman" w:hAnsiTheme="majorHAnsi" w:cstheme="majorHAnsi"/>
          <w:color w:val="000000" w:themeColor="text1"/>
          <w:sz w:val="22"/>
          <w:szCs w:val="22"/>
          <w:lang w:eastAsia="en-AU"/>
        </w:rPr>
        <w:t xml:space="preserve"> Rachna</w:t>
      </w:r>
      <w:proofErr w:type="gramEnd"/>
      <w:r w:rsidR="00D71463">
        <w:rPr>
          <w:rFonts w:asciiTheme="majorHAnsi" w:eastAsia="Times New Roman" w:hAnsiTheme="majorHAnsi" w:cstheme="majorHAnsi"/>
          <w:color w:val="000000" w:themeColor="text1"/>
          <w:sz w:val="22"/>
          <w:szCs w:val="22"/>
          <w:lang w:eastAsia="en-AU"/>
        </w:rPr>
        <w:t xml:space="preserve"> Madaan </w:t>
      </w:r>
      <w:r w:rsidR="00D71463">
        <w:rPr>
          <w:rFonts w:asciiTheme="majorHAnsi" w:eastAsia="Times New Roman" w:hAnsiTheme="majorHAnsi" w:cstheme="majorHAnsi"/>
          <w:color w:val="000000" w:themeColor="text1"/>
          <w:sz w:val="22"/>
          <w:szCs w:val="22"/>
          <w:lang w:eastAsia="en-AU"/>
        </w:rPr>
        <w:t xml:space="preserve">Bowman </w:t>
      </w:r>
      <w:r w:rsidR="00D71463">
        <w:rPr>
          <w:rFonts w:asciiTheme="majorHAnsi" w:eastAsia="Times New Roman" w:hAnsiTheme="majorHAnsi" w:cstheme="majorHAnsi"/>
          <w:color w:val="000000" w:themeColor="text1"/>
          <w:sz w:val="22"/>
          <w:szCs w:val="22"/>
          <w:lang w:eastAsia="en-AU"/>
        </w:rPr>
        <w:t xml:space="preserve">at </w:t>
      </w:r>
      <w:hyperlink r:id="rId12" w:history="1">
        <w:r w:rsidR="00D71463" w:rsidRPr="00672641">
          <w:rPr>
            <w:rStyle w:val="Hyperlink"/>
            <w:rFonts w:asciiTheme="majorHAnsi" w:eastAsia="Times New Roman" w:hAnsiTheme="majorHAnsi" w:cstheme="majorHAnsi"/>
            <w:sz w:val="22"/>
            <w:szCs w:val="22"/>
            <w:lang w:eastAsia="en-AU"/>
          </w:rPr>
          <w:t>rbowman@secl.org.au</w:t>
        </w:r>
      </w:hyperlink>
      <w:r w:rsidR="00D71463">
        <w:rPr>
          <w:rFonts w:asciiTheme="majorHAnsi" w:eastAsia="Times New Roman" w:hAnsiTheme="majorHAnsi" w:cstheme="majorHAnsi"/>
          <w:color w:val="000000" w:themeColor="text1"/>
          <w:sz w:val="22"/>
          <w:szCs w:val="22"/>
          <w:lang w:eastAsia="en-AU"/>
        </w:rPr>
        <w:t>.</w:t>
      </w:r>
    </w:p>
    <w:p w14:paraId="7AA304CE" w14:textId="77777777" w:rsidR="00D71463" w:rsidRPr="00A4525D" w:rsidRDefault="00D71463" w:rsidP="00D71463">
      <w:pPr>
        <w:widowControl w:val="0"/>
        <w:rPr>
          <w:rFonts w:asciiTheme="majorHAnsi" w:eastAsia="Times New Roman" w:hAnsiTheme="majorHAnsi" w:cstheme="majorHAnsi"/>
          <w:color w:val="000000"/>
          <w:sz w:val="22"/>
          <w:szCs w:val="22"/>
          <w:lang w:eastAsia="en-AU"/>
        </w:rPr>
      </w:pPr>
    </w:p>
    <w:p w14:paraId="0BF85956" w14:textId="4DA0939F" w:rsidR="001047CD" w:rsidRPr="007042E8" w:rsidRDefault="04BD4B7C" w:rsidP="007042E8">
      <w:pPr>
        <w:pBdr>
          <w:top w:val="single" w:sz="4" w:space="1" w:color="522E8B"/>
          <w:left w:val="single" w:sz="4" w:space="4" w:color="522E8B"/>
          <w:bottom w:val="single" w:sz="4" w:space="1" w:color="522E8B"/>
          <w:right w:val="single" w:sz="4" w:space="4" w:color="522E8B"/>
        </w:pBdr>
        <w:jc w:val="center"/>
        <w:rPr>
          <w:rFonts w:ascii="Calibri" w:eastAsia="Calibri" w:hAnsi="Calibri" w:cs="Calibri"/>
          <w:b/>
          <w:bCs/>
          <w:color w:val="522E8B"/>
          <w:sz w:val="22"/>
          <w:szCs w:val="22"/>
        </w:rPr>
      </w:pPr>
      <w:r w:rsidRPr="007042E8">
        <w:rPr>
          <w:rFonts w:ascii="Calibri" w:eastAsia="Calibri" w:hAnsi="Calibri" w:cs="Calibri"/>
          <w:b/>
          <w:bCs/>
          <w:color w:val="522E8B"/>
          <w:sz w:val="22"/>
          <w:szCs w:val="22"/>
        </w:rPr>
        <w:t xml:space="preserve">SECL embraces diversity and equal opportunity. </w:t>
      </w:r>
      <w:r w:rsidR="00227158" w:rsidRPr="007042E8">
        <w:rPr>
          <w:rFonts w:ascii="Calibri" w:eastAsia="Calibri" w:hAnsi="Calibri" w:cs="Calibri"/>
          <w:b/>
          <w:bCs/>
          <w:color w:val="522E8B"/>
          <w:sz w:val="22"/>
          <w:szCs w:val="22"/>
        </w:rPr>
        <w:t xml:space="preserve">We know that getting this right </w:t>
      </w:r>
      <w:r w:rsidR="001047CD" w:rsidRPr="007042E8">
        <w:rPr>
          <w:rFonts w:ascii="Calibri" w:eastAsia="Calibri" w:hAnsi="Calibri" w:cs="Calibri"/>
          <w:b/>
          <w:bCs/>
          <w:color w:val="522E8B"/>
          <w:sz w:val="22"/>
          <w:szCs w:val="22"/>
        </w:rPr>
        <w:t xml:space="preserve">underpins </w:t>
      </w:r>
      <w:r w:rsidR="008F6709" w:rsidRPr="007042E8">
        <w:rPr>
          <w:rFonts w:ascii="Calibri" w:eastAsia="Calibri" w:hAnsi="Calibri" w:cs="Calibri"/>
          <w:b/>
          <w:bCs/>
          <w:color w:val="522E8B"/>
          <w:sz w:val="22"/>
          <w:szCs w:val="22"/>
        </w:rPr>
        <w:t>our organisation’s values</w:t>
      </w:r>
      <w:r w:rsidR="001047CD" w:rsidRPr="007042E8">
        <w:rPr>
          <w:rFonts w:ascii="Calibri" w:eastAsia="Calibri" w:hAnsi="Calibri" w:cs="Calibri"/>
          <w:b/>
          <w:bCs/>
          <w:color w:val="522E8B"/>
          <w:sz w:val="22"/>
          <w:szCs w:val="22"/>
        </w:rPr>
        <w:t xml:space="preserve"> of</w:t>
      </w:r>
      <w:r w:rsidR="00603785" w:rsidRPr="007042E8">
        <w:rPr>
          <w:rFonts w:ascii="Calibri" w:eastAsia="Calibri" w:hAnsi="Calibri" w:cs="Calibri"/>
          <w:b/>
          <w:bCs/>
          <w:color w:val="522E8B"/>
          <w:sz w:val="22"/>
          <w:szCs w:val="22"/>
        </w:rPr>
        <w:t xml:space="preserve"> inclusion, equality, compassion, </w:t>
      </w:r>
      <w:proofErr w:type="gramStart"/>
      <w:r w:rsidR="00603785" w:rsidRPr="007042E8">
        <w:rPr>
          <w:rFonts w:ascii="Calibri" w:eastAsia="Calibri" w:hAnsi="Calibri" w:cs="Calibri"/>
          <w:b/>
          <w:bCs/>
          <w:color w:val="522E8B"/>
          <w:sz w:val="22"/>
          <w:szCs w:val="22"/>
        </w:rPr>
        <w:t>dignity</w:t>
      </w:r>
      <w:proofErr w:type="gramEnd"/>
      <w:r w:rsidR="00603785" w:rsidRPr="007042E8">
        <w:rPr>
          <w:rFonts w:ascii="Calibri" w:eastAsia="Calibri" w:hAnsi="Calibri" w:cs="Calibri"/>
          <w:b/>
          <w:bCs/>
          <w:color w:val="522E8B"/>
          <w:sz w:val="22"/>
          <w:szCs w:val="22"/>
        </w:rPr>
        <w:t xml:space="preserve"> and choice.</w:t>
      </w:r>
      <w:r w:rsidR="008F6709" w:rsidRPr="007042E8">
        <w:rPr>
          <w:rFonts w:ascii="Calibri" w:eastAsia="Calibri" w:hAnsi="Calibri" w:cs="Calibri"/>
          <w:b/>
          <w:bCs/>
          <w:color w:val="522E8B"/>
          <w:sz w:val="22"/>
          <w:szCs w:val="22"/>
        </w:rPr>
        <w:t xml:space="preserve"> </w:t>
      </w:r>
      <w:r w:rsidR="00603785" w:rsidRPr="007042E8">
        <w:rPr>
          <w:rFonts w:ascii="Calibri" w:eastAsia="Calibri" w:hAnsi="Calibri" w:cs="Calibri"/>
          <w:b/>
          <w:bCs/>
          <w:color w:val="522E8B"/>
          <w:sz w:val="22"/>
          <w:szCs w:val="22"/>
        </w:rPr>
        <w:t xml:space="preserve">Our team </w:t>
      </w:r>
      <w:r w:rsidRPr="007042E8">
        <w:rPr>
          <w:rFonts w:ascii="Calibri" w:eastAsia="Calibri" w:hAnsi="Calibri" w:cs="Calibri"/>
          <w:b/>
          <w:bCs/>
          <w:color w:val="522E8B"/>
          <w:sz w:val="22"/>
          <w:szCs w:val="22"/>
        </w:rPr>
        <w:t>represents a variety of backgrounds, perspectives, and skills</w:t>
      </w:r>
      <w:r w:rsidR="00603785" w:rsidRPr="007042E8">
        <w:rPr>
          <w:rFonts w:ascii="Calibri" w:eastAsia="Calibri" w:hAnsi="Calibri" w:cs="Calibri"/>
          <w:b/>
          <w:bCs/>
          <w:color w:val="522E8B"/>
          <w:sz w:val="22"/>
          <w:szCs w:val="22"/>
        </w:rPr>
        <w:t xml:space="preserve"> which reflect the multicultural communities where we work.</w:t>
      </w:r>
      <w:r w:rsidR="006A3C62" w:rsidRPr="007042E8">
        <w:rPr>
          <w:rFonts w:ascii="Calibri" w:eastAsia="Calibri" w:hAnsi="Calibri" w:cs="Calibri"/>
          <w:b/>
          <w:bCs/>
          <w:color w:val="522E8B"/>
          <w:sz w:val="22"/>
          <w:szCs w:val="22"/>
        </w:rPr>
        <w:t xml:space="preserve"> We strive to be a place-based service where people of all ethnicities feel welcomed to work, volunteer or seek help.</w:t>
      </w:r>
    </w:p>
    <w:sectPr w:rsidR="001047CD" w:rsidRPr="007042E8" w:rsidSect="00F20DEF">
      <w:headerReference w:type="default" r:id="rId13"/>
      <w:footerReference w:type="default" r:id="rId14"/>
      <w:headerReference w:type="first" r:id="rId15"/>
      <w:footerReference w:type="first" r:id="rId16"/>
      <w:pgSz w:w="11900" w:h="16840"/>
      <w:pgMar w:top="1134" w:right="851" w:bottom="1276" w:left="851" w:header="288" w:footer="7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1F1BA" w14:textId="77777777" w:rsidR="00721298" w:rsidRDefault="00721298" w:rsidP="00A60303">
      <w:r>
        <w:separator/>
      </w:r>
    </w:p>
  </w:endnote>
  <w:endnote w:type="continuationSeparator" w:id="0">
    <w:p w14:paraId="5ABC7B4C" w14:textId="77777777" w:rsidR="00721298" w:rsidRDefault="00721298" w:rsidP="00A60303">
      <w:r>
        <w:continuationSeparator/>
      </w:r>
    </w:p>
  </w:endnote>
  <w:endnote w:type="continuationNotice" w:id="1">
    <w:p w14:paraId="38FBE476" w14:textId="77777777" w:rsidR="00721298" w:rsidRDefault="00721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574117"/>
      <w:docPartObj>
        <w:docPartGallery w:val="Page Numbers (Bottom of Page)"/>
        <w:docPartUnique/>
      </w:docPartObj>
    </w:sdtPr>
    <w:sdtEndPr>
      <w:rPr>
        <w:rFonts w:asciiTheme="majorHAnsi" w:hAnsiTheme="majorHAnsi" w:cstheme="majorHAnsi"/>
        <w:sz w:val="16"/>
        <w:szCs w:val="16"/>
      </w:rPr>
    </w:sdtEndPr>
    <w:sdtContent>
      <w:sdt>
        <w:sdtPr>
          <w:rPr>
            <w:rFonts w:asciiTheme="majorHAnsi" w:hAnsiTheme="majorHAnsi" w:cstheme="majorHAnsi"/>
            <w:sz w:val="16"/>
            <w:szCs w:val="16"/>
          </w:rPr>
          <w:id w:val="-620680485"/>
          <w:docPartObj>
            <w:docPartGallery w:val="Page Numbers (Top of Page)"/>
            <w:docPartUnique/>
          </w:docPartObj>
        </w:sdtPr>
        <w:sdtEndPr/>
        <w:sdtContent>
          <w:p w14:paraId="354605A9" w14:textId="77777777" w:rsidR="00D62DFC" w:rsidRPr="006E6E2E" w:rsidRDefault="00D62DFC">
            <w:pPr>
              <w:pStyle w:val="Footer"/>
              <w:jc w:val="right"/>
              <w:rPr>
                <w:rFonts w:asciiTheme="majorHAnsi" w:hAnsiTheme="majorHAnsi" w:cstheme="majorHAnsi"/>
                <w:sz w:val="16"/>
                <w:szCs w:val="16"/>
              </w:rPr>
            </w:pPr>
            <w:r w:rsidRPr="006E6E2E">
              <w:rPr>
                <w:rFonts w:asciiTheme="majorHAnsi" w:hAnsiTheme="majorHAnsi" w:cstheme="majorHAnsi"/>
                <w:sz w:val="16"/>
                <w:szCs w:val="16"/>
              </w:rPr>
              <w:t xml:space="preserve">Page </w:t>
            </w:r>
            <w:r w:rsidRPr="006E6E2E">
              <w:rPr>
                <w:rFonts w:asciiTheme="majorHAnsi" w:hAnsiTheme="majorHAnsi" w:cstheme="majorHAnsi"/>
                <w:b/>
                <w:bCs/>
                <w:sz w:val="16"/>
                <w:szCs w:val="16"/>
              </w:rPr>
              <w:fldChar w:fldCharType="begin"/>
            </w:r>
            <w:r w:rsidRPr="006E6E2E">
              <w:rPr>
                <w:rFonts w:asciiTheme="majorHAnsi" w:hAnsiTheme="majorHAnsi" w:cstheme="majorHAnsi"/>
                <w:b/>
                <w:bCs/>
                <w:sz w:val="16"/>
                <w:szCs w:val="16"/>
              </w:rPr>
              <w:instrText xml:space="preserve"> PAGE </w:instrText>
            </w:r>
            <w:r w:rsidRPr="006E6E2E">
              <w:rPr>
                <w:rFonts w:asciiTheme="majorHAnsi" w:hAnsiTheme="majorHAnsi" w:cstheme="majorHAnsi"/>
                <w:b/>
                <w:bCs/>
                <w:sz w:val="16"/>
                <w:szCs w:val="16"/>
              </w:rPr>
              <w:fldChar w:fldCharType="separate"/>
            </w:r>
            <w:r w:rsidRPr="006E6E2E">
              <w:rPr>
                <w:rFonts w:asciiTheme="majorHAnsi" w:hAnsiTheme="majorHAnsi" w:cstheme="majorHAnsi"/>
                <w:b/>
                <w:bCs/>
                <w:noProof/>
                <w:sz w:val="16"/>
                <w:szCs w:val="16"/>
              </w:rPr>
              <w:t>2</w:t>
            </w:r>
            <w:r w:rsidRPr="006E6E2E">
              <w:rPr>
                <w:rFonts w:asciiTheme="majorHAnsi" w:hAnsiTheme="majorHAnsi" w:cstheme="majorHAnsi"/>
                <w:b/>
                <w:bCs/>
                <w:sz w:val="16"/>
                <w:szCs w:val="16"/>
              </w:rPr>
              <w:fldChar w:fldCharType="end"/>
            </w:r>
            <w:r w:rsidRPr="006E6E2E">
              <w:rPr>
                <w:rFonts w:asciiTheme="majorHAnsi" w:hAnsiTheme="majorHAnsi" w:cstheme="majorHAnsi"/>
                <w:sz w:val="16"/>
                <w:szCs w:val="16"/>
              </w:rPr>
              <w:t xml:space="preserve"> of </w:t>
            </w:r>
            <w:r w:rsidRPr="006E6E2E">
              <w:rPr>
                <w:rFonts w:asciiTheme="majorHAnsi" w:hAnsiTheme="majorHAnsi" w:cstheme="majorHAnsi"/>
                <w:b/>
                <w:bCs/>
                <w:sz w:val="16"/>
                <w:szCs w:val="16"/>
              </w:rPr>
              <w:fldChar w:fldCharType="begin"/>
            </w:r>
            <w:r w:rsidRPr="006E6E2E">
              <w:rPr>
                <w:rFonts w:asciiTheme="majorHAnsi" w:hAnsiTheme="majorHAnsi" w:cstheme="majorHAnsi"/>
                <w:b/>
                <w:bCs/>
                <w:sz w:val="16"/>
                <w:szCs w:val="16"/>
              </w:rPr>
              <w:instrText xml:space="preserve"> NUMPAGES  </w:instrText>
            </w:r>
            <w:r w:rsidRPr="006E6E2E">
              <w:rPr>
                <w:rFonts w:asciiTheme="majorHAnsi" w:hAnsiTheme="majorHAnsi" w:cstheme="majorHAnsi"/>
                <w:b/>
                <w:bCs/>
                <w:sz w:val="16"/>
                <w:szCs w:val="16"/>
              </w:rPr>
              <w:fldChar w:fldCharType="separate"/>
            </w:r>
            <w:r w:rsidRPr="006E6E2E">
              <w:rPr>
                <w:rFonts w:asciiTheme="majorHAnsi" w:hAnsiTheme="majorHAnsi" w:cstheme="majorHAnsi"/>
                <w:b/>
                <w:bCs/>
                <w:noProof/>
                <w:sz w:val="16"/>
                <w:szCs w:val="16"/>
              </w:rPr>
              <w:t>2</w:t>
            </w:r>
            <w:r w:rsidRPr="006E6E2E">
              <w:rPr>
                <w:rFonts w:asciiTheme="majorHAnsi" w:hAnsiTheme="majorHAnsi" w:cstheme="majorHAnsi"/>
                <w:b/>
                <w:bCs/>
                <w:sz w:val="16"/>
                <w:szCs w:val="16"/>
              </w:rPr>
              <w:fldChar w:fldCharType="end"/>
            </w:r>
          </w:p>
        </w:sdtContent>
      </w:sdt>
    </w:sdtContent>
  </w:sdt>
  <w:p w14:paraId="7650DD2C" w14:textId="075A2417" w:rsidR="00A60303" w:rsidRDefault="00804F5E">
    <w:pPr>
      <w:pStyle w:val="Footer"/>
    </w:pPr>
    <w:r>
      <w:rPr>
        <w:noProof/>
      </w:rPr>
      <w:drawing>
        <wp:anchor distT="0" distB="0" distL="114300" distR="114300" simplePos="0" relativeHeight="251658242" behindDoc="0" locked="0" layoutInCell="1" allowOverlap="1" wp14:anchorId="57351FF2" wp14:editId="613D3894">
          <wp:simplePos x="0" y="0"/>
          <wp:positionH relativeFrom="page">
            <wp:align>left</wp:align>
          </wp:positionH>
          <wp:positionV relativeFrom="page">
            <wp:posOffset>10386646</wp:posOffset>
          </wp:positionV>
          <wp:extent cx="7559675" cy="309196"/>
          <wp:effectExtent l="0" t="0" r="0" b="0"/>
          <wp:wrapThrough wrapText="bothSides">
            <wp:wrapPolygon edited="0">
              <wp:start x="0" y="0"/>
              <wp:lineTo x="0" y="20000"/>
              <wp:lineTo x="21500" y="20000"/>
              <wp:lineTo x="21500"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L_A4_template_footer8.jpg"/>
                  <pic:cNvPicPr/>
                </pic:nvPicPr>
                <pic:blipFill>
                  <a:blip r:embed="rId1">
                    <a:extLst>
                      <a:ext uri="{28A0092B-C50C-407E-A947-70E740481C1C}">
                        <a14:useLocalDpi xmlns:a14="http://schemas.microsoft.com/office/drawing/2010/main" val="0"/>
                      </a:ext>
                    </a:extLst>
                  </a:blip>
                  <a:stretch>
                    <a:fillRect/>
                  </a:stretch>
                </pic:blipFill>
                <pic:spPr>
                  <a:xfrm>
                    <a:off x="0" y="0"/>
                    <a:ext cx="7559675" cy="30919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3C82" w14:textId="5A139E71" w:rsidR="004B4C94" w:rsidRPr="004B4C94" w:rsidRDefault="004B4C94">
    <w:pPr>
      <w:pStyle w:val="Footer"/>
      <w:jc w:val="right"/>
      <w:rPr>
        <w:rFonts w:asciiTheme="majorHAnsi" w:hAnsiTheme="majorHAnsi" w:cstheme="majorHAnsi"/>
        <w:sz w:val="16"/>
        <w:szCs w:val="16"/>
      </w:rPr>
    </w:pPr>
    <w:r>
      <w:rPr>
        <w:noProof/>
      </w:rPr>
      <w:drawing>
        <wp:anchor distT="0" distB="0" distL="114300" distR="114300" simplePos="0" relativeHeight="251658241" behindDoc="1" locked="0" layoutInCell="1" allowOverlap="1" wp14:anchorId="192ECD0B" wp14:editId="3EDFB96F">
          <wp:simplePos x="0" y="0"/>
          <wp:positionH relativeFrom="page">
            <wp:posOffset>0</wp:posOffset>
          </wp:positionH>
          <wp:positionV relativeFrom="paragraph">
            <wp:posOffset>93980</wp:posOffset>
          </wp:positionV>
          <wp:extent cx="7559675" cy="572770"/>
          <wp:effectExtent l="0" t="0" r="317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572770"/>
                  </a:xfrm>
                  <a:prstGeom prst="rect">
                    <a:avLst/>
                  </a:prstGeom>
                  <a:noFill/>
                </pic:spPr>
              </pic:pic>
            </a:graphicData>
          </a:graphic>
          <wp14:sizeRelH relativeFrom="page">
            <wp14:pctWidth>0</wp14:pctWidth>
          </wp14:sizeRelH>
          <wp14:sizeRelV relativeFrom="page">
            <wp14:pctHeight>0</wp14:pctHeight>
          </wp14:sizeRelV>
        </wp:anchor>
      </w:drawing>
    </w:r>
    <w:r w:rsidRPr="004B4C94">
      <w:rPr>
        <w:rFonts w:asciiTheme="majorHAnsi" w:hAnsiTheme="majorHAnsi" w:cstheme="majorHAnsi"/>
        <w:sz w:val="16"/>
        <w:szCs w:val="16"/>
      </w:rPr>
      <w:t xml:space="preserve">Page </w:t>
    </w:r>
    <w:r w:rsidRPr="004B4C94">
      <w:rPr>
        <w:rFonts w:asciiTheme="majorHAnsi" w:hAnsiTheme="majorHAnsi" w:cstheme="majorHAnsi"/>
        <w:b/>
        <w:bCs/>
        <w:sz w:val="16"/>
        <w:szCs w:val="16"/>
      </w:rPr>
      <w:fldChar w:fldCharType="begin"/>
    </w:r>
    <w:r w:rsidRPr="004B4C94">
      <w:rPr>
        <w:rFonts w:asciiTheme="majorHAnsi" w:hAnsiTheme="majorHAnsi" w:cstheme="majorHAnsi"/>
        <w:b/>
        <w:bCs/>
        <w:sz w:val="16"/>
        <w:szCs w:val="16"/>
      </w:rPr>
      <w:instrText xml:space="preserve"> PAGE </w:instrText>
    </w:r>
    <w:r w:rsidRPr="004B4C94">
      <w:rPr>
        <w:rFonts w:asciiTheme="majorHAnsi" w:hAnsiTheme="majorHAnsi" w:cstheme="majorHAnsi"/>
        <w:b/>
        <w:bCs/>
        <w:sz w:val="16"/>
        <w:szCs w:val="16"/>
      </w:rPr>
      <w:fldChar w:fldCharType="separate"/>
    </w:r>
    <w:r w:rsidRPr="004B4C94">
      <w:rPr>
        <w:rFonts w:asciiTheme="majorHAnsi" w:hAnsiTheme="majorHAnsi" w:cstheme="majorHAnsi"/>
        <w:b/>
        <w:bCs/>
        <w:noProof/>
        <w:sz w:val="16"/>
        <w:szCs w:val="16"/>
      </w:rPr>
      <w:t>2</w:t>
    </w:r>
    <w:r w:rsidRPr="004B4C94">
      <w:rPr>
        <w:rFonts w:asciiTheme="majorHAnsi" w:hAnsiTheme="majorHAnsi" w:cstheme="majorHAnsi"/>
        <w:b/>
        <w:bCs/>
        <w:sz w:val="16"/>
        <w:szCs w:val="16"/>
      </w:rPr>
      <w:fldChar w:fldCharType="end"/>
    </w:r>
    <w:r w:rsidRPr="004B4C94">
      <w:rPr>
        <w:rFonts w:asciiTheme="majorHAnsi" w:hAnsiTheme="majorHAnsi" w:cstheme="majorHAnsi"/>
        <w:sz w:val="16"/>
        <w:szCs w:val="16"/>
      </w:rPr>
      <w:t xml:space="preserve"> of </w:t>
    </w:r>
    <w:r w:rsidRPr="004B4C94">
      <w:rPr>
        <w:rFonts w:asciiTheme="majorHAnsi" w:hAnsiTheme="majorHAnsi" w:cstheme="majorHAnsi"/>
        <w:b/>
        <w:bCs/>
        <w:sz w:val="16"/>
        <w:szCs w:val="16"/>
      </w:rPr>
      <w:fldChar w:fldCharType="begin"/>
    </w:r>
    <w:r w:rsidRPr="004B4C94">
      <w:rPr>
        <w:rFonts w:asciiTheme="majorHAnsi" w:hAnsiTheme="majorHAnsi" w:cstheme="majorHAnsi"/>
        <w:b/>
        <w:bCs/>
        <w:sz w:val="16"/>
        <w:szCs w:val="16"/>
      </w:rPr>
      <w:instrText xml:space="preserve"> NUMPAGES  </w:instrText>
    </w:r>
    <w:r w:rsidRPr="004B4C94">
      <w:rPr>
        <w:rFonts w:asciiTheme="majorHAnsi" w:hAnsiTheme="majorHAnsi" w:cstheme="majorHAnsi"/>
        <w:b/>
        <w:bCs/>
        <w:sz w:val="16"/>
        <w:szCs w:val="16"/>
      </w:rPr>
      <w:fldChar w:fldCharType="separate"/>
    </w:r>
    <w:r w:rsidRPr="004B4C94">
      <w:rPr>
        <w:rFonts w:asciiTheme="majorHAnsi" w:hAnsiTheme="majorHAnsi" w:cstheme="majorHAnsi"/>
        <w:b/>
        <w:bCs/>
        <w:noProof/>
        <w:sz w:val="16"/>
        <w:szCs w:val="16"/>
      </w:rPr>
      <w:t>2</w:t>
    </w:r>
    <w:r w:rsidRPr="004B4C94">
      <w:rPr>
        <w:rFonts w:asciiTheme="majorHAnsi" w:hAnsiTheme="majorHAnsi" w:cstheme="majorHAnsi"/>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B547C" w14:textId="77777777" w:rsidR="00721298" w:rsidRDefault="00721298" w:rsidP="00A60303">
      <w:r>
        <w:separator/>
      </w:r>
    </w:p>
  </w:footnote>
  <w:footnote w:type="continuationSeparator" w:id="0">
    <w:p w14:paraId="027546C1" w14:textId="77777777" w:rsidR="00721298" w:rsidRDefault="00721298" w:rsidP="00A60303">
      <w:r>
        <w:continuationSeparator/>
      </w:r>
    </w:p>
  </w:footnote>
  <w:footnote w:type="continuationNotice" w:id="1">
    <w:p w14:paraId="63467F79" w14:textId="77777777" w:rsidR="00721298" w:rsidRDefault="00721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MacBuGuideStaticData_1100V"/>
  <w:bookmarkStart w:id="4" w:name="_MacBuGuideStaticData_15680H"/>
  <w:bookmarkStart w:id="5" w:name="_MacBuGuideStaticData_10820V"/>
  <w:bookmarkStart w:id="6" w:name="_MacBuGuideStaticData_5940V"/>
  <w:bookmarkStart w:id="7" w:name="_MacBuGuideStaticData_1120H"/>
  <w:p w14:paraId="45FECFF9" w14:textId="0854173A" w:rsidR="00C50FC6" w:rsidRDefault="007C53A2">
    <w:pPr>
      <w:pStyle w:val="Header"/>
    </w:pPr>
    <w:r>
      <w:rPr>
        <w:noProof/>
      </w:rPr>
      <mc:AlternateContent>
        <mc:Choice Requires="wps">
          <w:drawing>
            <wp:inline distT="0" distB="0" distL="0" distR="0" wp14:anchorId="13B9AFB6" wp14:editId="1D0BBD00">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A650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bookmarkEnd w:id="3"/>
  <w:bookmarkEnd w:id="4"/>
  <w:bookmarkEnd w:id="5"/>
  <w:bookmarkEnd w:id="6"/>
  <w:bookmarkEnd w:i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ECE6" w14:textId="50923D83" w:rsidR="00482590" w:rsidRDefault="00482590">
    <w:pPr>
      <w:pStyle w:val="Header"/>
    </w:pPr>
    <w:r>
      <w:rPr>
        <w:noProof/>
      </w:rPr>
      <w:drawing>
        <wp:anchor distT="0" distB="0" distL="114300" distR="114300" simplePos="0" relativeHeight="251658240" behindDoc="0" locked="0" layoutInCell="1" allowOverlap="1" wp14:anchorId="154EB272" wp14:editId="714B944A">
          <wp:simplePos x="0" y="0"/>
          <wp:positionH relativeFrom="page">
            <wp:align>left</wp:align>
          </wp:positionH>
          <wp:positionV relativeFrom="paragraph">
            <wp:posOffset>-448310</wp:posOffset>
          </wp:positionV>
          <wp:extent cx="7559675" cy="2333625"/>
          <wp:effectExtent l="0" t="0" r="3175" b="9525"/>
          <wp:wrapSquare wrapText="bothSides"/>
          <wp:docPr id="75" name="Picture 75"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78268" name="Picture 1493778268" descr="A picture containing bubble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75" cy="233362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kv4UVae7TQCfC0" int2:id="/4JGvnUa">
      <int2:state int2:value="Rejected" int2:type="LegacyProofing"/>
    </int2:textHash>
    <int2:textHash int2:hashCode="m/C6mGJeQTWOW1" int2:id="hs0f3PPa">
      <int2:state int2:value="Rejected" int2:type="LegacyProofing"/>
    </int2:textHash>
    <int2:textHash int2:hashCode="kByidkXaRxGvMx" int2:id="kkCj2cSD">
      <int2:state int2:value="Rejected" int2:type="LegacyProofing"/>
    </int2:textHash>
    <int2:textHash int2:hashCode="5XDRCdvPuC+WfK" int2:id="wIHUAKcX">
      <int2:state int2:value="Rejected" int2:type="LegacyProofing"/>
    </int2:textHash>
    <int2:bookmark int2:bookmarkName="_Int_ZQHO58z0" int2:invalidationBookmarkName="" int2:hashCode="mvcqs8GtnNGZci" int2:id="5CljYrJ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BCBD"/>
    <w:multiLevelType w:val="hybridMultilevel"/>
    <w:tmpl w:val="253E2E48"/>
    <w:lvl w:ilvl="0" w:tplc="065AE546">
      <w:start w:val="1"/>
      <w:numFmt w:val="bullet"/>
      <w:lvlText w:val="·"/>
      <w:lvlJc w:val="left"/>
      <w:pPr>
        <w:ind w:left="720" w:hanging="360"/>
      </w:pPr>
      <w:rPr>
        <w:rFonts w:ascii="Symbol" w:hAnsi="Symbol" w:hint="default"/>
      </w:rPr>
    </w:lvl>
    <w:lvl w:ilvl="1" w:tplc="5FE65482">
      <w:start w:val="1"/>
      <w:numFmt w:val="bullet"/>
      <w:lvlText w:val="o"/>
      <w:lvlJc w:val="left"/>
      <w:pPr>
        <w:ind w:left="1440" w:hanging="360"/>
      </w:pPr>
      <w:rPr>
        <w:rFonts w:ascii="Courier New" w:hAnsi="Courier New" w:hint="default"/>
      </w:rPr>
    </w:lvl>
    <w:lvl w:ilvl="2" w:tplc="582AD83A">
      <w:start w:val="1"/>
      <w:numFmt w:val="bullet"/>
      <w:lvlText w:val=""/>
      <w:lvlJc w:val="left"/>
      <w:pPr>
        <w:ind w:left="2160" w:hanging="360"/>
      </w:pPr>
      <w:rPr>
        <w:rFonts w:ascii="Wingdings" w:hAnsi="Wingdings" w:hint="default"/>
      </w:rPr>
    </w:lvl>
    <w:lvl w:ilvl="3" w:tplc="A37EA08E">
      <w:start w:val="1"/>
      <w:numFmt w:val="bullet"/>
      <w:lvlText w:val=""/>
      <w:lvlJc w:val="left"/>
      <w:pPr>
        <w:ind w:left="2880" w:hanging="360"/>
      </w:pPr>
      <w:rPr>
        <w:rFonts w:ascii="Symbol" w:hAnsi="Symbol" w:hint="default"/>
      </w:rPr>
    </w:lvl>
    <w:lvl w:ilvl="4" w:tplc="030E907E">
      <w:start w:val="1"/>
      <w:numFmt w:val="bullet"/>
      <w:lvlText w:val="o"/>
      <w:lvlJc w:val="left"/>
      <w:pPr>
        <w:ind w:left="3600" w:hanging="360"/>
      </w:pPr>
      <w:rPr>
        <w:rFonts w:ascii="Courier New" w:hAnsi="Courier New" w:hint="default"/>
      </w:rPr>
    </w:lvl>
    <w:lvl w:ilvl="5" w:tplc="B45A5A22">
      <w:start w:val="1"/>
      <w:numFmt w:val="bullet"/>
      <w:lvlText w:val=""/>
      <w:lvlJc w:val="left"/>
      <w:pPr>
        <w:ind w:left="4320" w:hanging="360"/>
      </w:pPr>
      <w:rPr>
        <w:rFonts w:ascii="Wingdings" w:hAnsi="Wingdings" w:hint="default"/>
      </w:rPr>
    </w:lvl>
    <w:lvl w:ilvl="6" w:tplc="6052AAE2">
      <w:start w:val="1"/>
      <w:numFmt w:val="bullet"/>
      <w:lvlText w:val=""/>
      <w:lvlJc w:val="left"/>
      <w:pPr>
        <w:ind w:left="5040" w:hanging="360"/>
      </w:pPr>
      <w:rPr>
        <w:rFonts w:ascii="Symbol" w:hAnsi="Symbol" w:hint="default"/>
      </w:rPr>
    </w:lvl>
    <w:lvl w:ilvl="7" w:tplc="352057B4">
      <w:start w:val="1"/>
      <w:numFmt w:val="bullet"/>
      <w:lvlText w:val="o"/>
      <w:lvlJc w:val="left"/>
      <w:pPr>
        <w:ind w:left="5760" w:hanging="360"/>
      </w:pPr>
      <w:rPr>
        <w:rFonts w:ascii="Courier New" w:hAnsi="Courier New" w:hint="default"/>
      </w:rPr>
    </w:lvl>
    <w:lvl w:ilvl="8" w:tplc="1AE07D26">
      <w:start w:val="1"/>
      <w:numFmt w:val="bullet"/>
      <w:lvlText w:val=""/>
      <w:lvlJc w:val="left"/>
      <w:pPr>
        <w:ind w:left="6480" w:hanging="360"/>
      </w:pPr>
      <w:rPr>
        <w:rFonts w:ascii="Wingdings" w:hAnsi="Wingdings" w:hint="default"/>
      </w:rPr>
    </w:lvl>
  </w:abstractNum>
  <w:abstractNum w:abstractNumId="1" w15:restartNumberingAfterBreak="0">
    <w:nsid w:val="16D75BC0"/>
    <w:multiLevelType w:val="hybridMultilevel"/>
    <w:tmpl w:val="22382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5C15F1"/>
    <w:multiLevelType w:val="multilevel"/>
    <w:tmpl w:val="D0C492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FE48DF"/>
    <w:multiLevelType w:val="hybridMultilevel"/>
    <w:tmpl w:val="8AB8595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2E66400A"/>
    <w:multiLevelType w:val="hybridMultilevel"/>
    <w:tmpl w:val="021E7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EB51C0"/>
    <w:multiLevelType w:val="hybridMultilevel"/>
    <w:tmpl w:val="FFFFFFFF"/>
    <w:lvl w:ilvl="0" w:tplc="01487B8C">
      <w:start w:val="1"/>
      <w:numFmt w:val="bullet"/>
      <w:lvlText w:val=""/>
      <w:lvlJc w:val="left"/>
      <w:pPr>
        <w:ind w:left="720" w:hanging="360"/>
      </w:pPr>
      <w:rPr>
        <w:rFonts w:ascii="Symbol" w:hAnsi="Symbol" w:hint="default"/>
      </w:rPr>
    </w:lvl>
    <w:lvl w:ilvl="1" w:tplc="3488AD7C">
      <w:start w:val="1"/>
      <w:numFmt w:val="bullet"/>
      <w:lvlText w:val="o"/>
      <w:lvlJc w:val="left"/>
      <w:pPr>
        <w:ind w:left="1440" w:hanging="360"/>
      </w:pPr>
      <w:rPr>
        <w:rFonts w:ascii="Courier New" w:hAnsi="Courier New" w:hint="default"/>
      </w:rPr>
    </w:lvl>
    <w:lvl w:ilvl="2" w:tplc="0E54F844">
      <w:start w:val="1"/>
      <w:numFmt w:val="bullet"/>
      <w:lvlText w:val=""/>
      <w:lvlJc w:val="left"/>
      <w:pPr>
        <w:ind w:left="2160" w:hanging="360"/>
      </w:pPr>
      <w:rPr>
        <w:rFonts w:ascii="Wingdings" w:hAnsi="Wingdings" w:hint="default"/>
      </w:rPr>
    </w:lvl>
    <w:lvl w:ilvl="3" w:tplc="CB6696E4">
      <w:start w:val="1"/>
      <w:numFmt w:val="bullet"/>
      <w:lvlText w:val=""/>
      <w:lvlJc w:val="left"/>
      <w:pPr>
        <w:ind w:left="2880" w:hanging="360"/>
      </w:pPr>
      <w:rPr>
        <w:rFonts w:ascii="Symbol" w:hAnsi="Symbol" w:hint="default"/>
      </w:rPr>
    </w:lvl>
    <w:lvl w:ilvl="4" w:tplc="5876052E">
      <w:start w:val="1"/>
      <w:numFmt w:val="bullet"/>
      <w:lvlText w:val="o"/>
      <w:lvlJc w:val="left"/>
      <w:pPr>
        <w:ind w:left="3600" w:hanging="360"/>
      </w:pPr>
      <w:rPr>
        <w:rFonts w:ascii="Courier New" w:hAnsi="Courier New" w:hint="default"/>
      </w:rPr>
    </w:lvl>
    <w:lvl w:ilvl="5" w:tplc="FEFE115C">
      <w:start w:val="1"/>
      <w:numFmt w:val="bullet"/>
      <w:lvlText w:val=""/>
      <w:lvlJc w:val="left"/>
      <w:pPr>
        <w:ind w:left="4320" w:hanging="360"/>
      </w:pPr>
      <w:rPr>
        <w:rFonts w:ascii="Wingdings" w:hAnsi="Wingdings" w:hint="default"/>
      </w:rPr>
    </w:lvl>
    <w:lvl w:ilvl="6" w:tplc="3A2AB9FC">
      <w:start w:val="1"/>
      <w:numFmt w:val="bullet"/>
      <w:lvlText w:val=""/>
      <w:lvlJc w:val="left"/>
      <w:pPr>
        <w:ind w:left="5040" w:hanging="360"/>
      </w:pPr>
      <w:rPr>
        <w:rFonts w:ascii="Symbol" w:hAnsi="Symbol" w:hint="default"/>
      </w:rPr>
    </w:lvl>
    <w:lvl w:ilvl="7" w:tplc="9A8428DC">
      <w:start w:val="1"/>
      <w:numFmt w:val="bullet"/>
      <w:lvlText w:val="o"/>
      <w:lvlJc w:val="left"/>
      <w:pPr>
        <w:ind w:left="5760" w:hanging="360"/>
      </w:pPr>
      <w:rPr>
        <w:rFonts w:ascii="Courier New" w:hAnsi="Courier New" w:hint="default"/>
      </w:rPr>
    </w:lvl>
    <w:lvl w:ilvl="8" w:tplc="DDBADBEC">
      <w:start w:val="1"/>
      <w:numFmt w:val="bullet"/>
      <w:lvlText w:val=""/>
      <w:lvlJc w:val="left"/>
      <w:pPr>
        <w:ind w:left="6480" w:hanging="360"/>
      </w:pPr>
      <w:rPr>
        <w:rFonts w:ascii="Wingdings" w:hAnsi="Wingdings" w:hint="default"/>
      </w:rPr>
    </w:lvl>
  </w:abstractNum>
  <w:abstractNum w:abstractNumId="6" w15:restartNumberingAfterBreak="0">
    <w:nsid w:val="313A3192"/>
    <w:multiLevelType w:val="multilevel"/>
    <w:tmpl w:val="C3F05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4F4DFB"/>
    <w:multiLevelType w:val="hybridMultilevel"/>
    <w:tmpl w:val="D1C06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374547"/>
    <w:multiLevelType w:val="hybridMultilevel"/>
    <w:tmpl w:val="D870E186"/>
    <w:lvl w:ilvl="0" w:tplc="6ABC37F2">
      <w:start w:val="1"/>
      <w:numFmt w:val="bullet"/>
      <w:lvlText w:val="·"/>
      <w:lvlJc w:val="left"/>
      <w:pPr>
        <w:ind w:left="360" w:hanging="360"/>
      </w:pPr>
      <w:rPr>
        <w:rFonts w:ascii="Symbol" w:hAnsi="Symbol" w:hint="default"/>
      </w:rPr>
    </w:lvl>
    <w:lvl w:ilvl="1" w:tplc="C3CC02B0">
      <w:start w:val="1"/>
      <w:numFmt w:val="bullet"/>
      <w:lvlText w:val="o"/>
      <w:lvlJc w:val="left"/>
      <w:pPr>
        <w:ind w:left="1080" w:hanging="360"/>
      </w:pPr>
      <w:rPr>
        <w:rFonts w:ascii="Courier New" w:hAnsi="Courier New" w:hint="default"/>
      </w:rPr>
    </w:lvl>
    <w:lvl w:ilvl="2" w:tplc="6812FB58">
      <w:start w:val="1"/>
      <w:numFmt w:val="bullet"/>
      <w:lvlText w:val=""/>
      <w:lvlJc w:val="left"/>
      <w:pPr>
        <w:ind w:left="1800" w:hanging="360"/>
      </w:pPr>
      <w:rPr>
        <w:rFonts w:ascii="Wingdings" w:hAnsi="Wingdings" w:hint="default"/>
      </w:rPr>
    </w:lvl>
    <w:lvl w:ilvl="3" w:tplc="0026EA56">
      <w:start w:val="1"/>
      <w:numFmt w:val="bullet"/>
      <w:lvlText w:val=""/>
      <w:lvlJc w:val="left"/>
      <w:pPr>
        <w:ind w:left="2520" w:hanging="360"/>
      </w:pPr>
      <w:rPr>
        <w:rFonts w:ascii="Symbol" w:hAnsi="Symbol" w:hint="default"/>
      </w:rPr>
    </w:lvl>
    <w:lvl w:ilvl="4" w:tplc="A1E66822">
      <w:start w:val="1"/>
      <w:numFmt w:val="bullet"/>
      <w:lvlText w:val="o"/>
      <w:lvlJc w:val="left"/>
      <w:pPr>
        <w:ind w:left="3240" w:hanging="360"/>
      </w:pPr>
      <w:rPr>
        <w:rFonts w:ascii="Courier New" w:hAnsi="Courier New" w:hint="default"/>
      </w:rPr>
    </w:lvl>
    <w:lvl w:ilvl="5" w:tplc="6A2ECC8A">
      <w:start w:val="1"/>
      <w:numFmt w:val="bullet"/>
      <w:lvlText w:val=""/>
      <w:lvlJc w:val="left"/>
      <w:pPr>
        <w:ind w:left="3960" w:hanging="360"/>
      </w:pPr>
      <w:rPr>
        <w:rFonts w:ascii="Wingdings" w:hAnsi="Wingdings" w:hint="default"/>
      </w:rPr>
    </w:lvl>
    <w:lvl w:ilvl="6" w:tplc="6D5A7634">
      <w:start w:val="1"/>
      <w:numFmt w:val="bullet"/>
      <w:lvlText w:val=""/>
      <w:lvlJc w:val="left"/>
      <w:pPr>
        <w:ind w:left="4680" w:hanging="360"/>
      </w:pPr>
      <w:rPr>
        <w:rFonts w:ascii="Symbol" w:hAnsi="Symbol" w:hint="default"/>
      </w:rPr>
    </w:lvl>
    <w:lvl w:ilvl="7" w:tplc="1CECFAAE">
      <w:start w:val="1"/>
      <w:numFmt w:val="bullet"/>
      <w:lvlText w:val="o"/>
      <w:lvlJc w:val="left"/>
      <w:pPr>
        <w:ind w:left="5400" w:hanging="360"/>
      </w:pPr>
      <w:rPr>
        <w:rFonts w:ascii="Courier New" w:hAnsi="Courier New" w:hint="default"/>
      </w:rPr>
    </w:lvl>
    <w:lvl w:ilvl="8" w:tplc="774E88BE">
      <w:start w:val="1"/>
      <w:numFmt w:val="bullet"/>
      <w:lvlText w:val=""/>
      <w:lvlJc w:val="left"/>
      <w:pPr>
        <w:ind w:left="6120" w:hanging="360"/>
      </w:pPr>
      <w:rPr>
        <w:rFonts w:ascii="Wingdings" w:hAnsi="Wingdings" w:hint="default"/>
      </w:rPr>
    </w:lvl>
  </w:abstractNum>
  <w:abstractNum w:abstractNumId="9" w15:restartNumberingAfterBreak="0">
    <w:nsid w:val="3D911F3D"/>
    <w:multiLevelType w:val="hybridMultilevel"/>
    <w:tmpl w:val="7C5C5832"/>
    <w:lvl w:ilvl="0" w:tplc="D7AA1528">
      <w:start w:val="1"/>
      <w:numFmt w:val="bullet"/>
      <w:lvlText w:val=""/>
      <w:lvlJc w:val="left"/>
      <w:pPr>
        <w:ind w:left="720" w:hanging="360"/>
      </w:pPr>
      <w:rPr>
        <w:rFonts w:ascii="Symbol" w:hAnsi="Symbol" w:hint="default"/>
      </w:rPr>
    </w:lvl>
    <w:lvl w:ilvl="1" w:tplc="1BA28B16">
      <w:start w:val="1"/>
      <w:numFmt w:val="bullet"/>
      <w:lvlText w:val="o"/>
      <w:lvlJc w:val="left"/>
      <w:pPr>
        <w:ind w:left="720" w:hanging="360"/>
      </w:pPr>
      <w:rPr>
        <w:rFonts w:ascii="Courier New" w:hAnsi="Courier New" w:hint="default"/>
      </w:rPr>
    </w:lvl>
    <w:lvl w:ilvl="2" w:tplc="3C84FA9A">
      <w:start w:val="1"/>
      <w:numFmt w:val="bullet"/>
      <w:lvlText w:val=""/>
      <w:lvlJc w:val="left"/>
      <w:pPr>
        <w:ind w:left="1440" w:hanging="360"/>
      </w:pPr>
      <w:rPr>
        <w:rFonts w:ascii="Wingdings" w:hAnsi="Wingdings" w:hint="default"/>
      </w:rPr>
    </w:lvl>
    <w:lvl w:ilvl="3" w:tplc="A9FEF500">
      <w:start w:val="1"/>
      <w:numFmt w:val="bullet"/>
      <w:lvlText w:val=""/>
      <w:lvlJc w:val="left"/>
      <w:pPr>
        <w:ind w:left="2160" w:hanging="360"/>
      </w:pPr>
      <w:rPr>
        <w:rFonts w:ascii="Symbol" w:hAnsi="Symbol" w:hint="default"/>
      </w:rPr>
    </w:lvl>
    <w:lvl w:ilvl="4" w:tplc="9E826490">
      <w:start w:val="1"/>
      <w:numFmt w:val="bullet"/>
      <w:lvlText w:val="o"/>
      <w:lvlJc w:val="left"/>
      <w:pPr>
        <w:ind w:left="2880" w:hanging="360"/>
      </w:pPr>
      <w:rPr>
        <w:rFonts w:ascii="Courier New" w:hAnsi="Courier New" w:hint="default"/>
      </w:rPr>
    </w:lvl>
    <w:lvl w:ilvl="5" w:tplc="562EB276">
      <w:start w:val="1"/>
      <w:numFmt w:val="bullet"/>
      <w:lvlText w:val=""/>
      <w:lvlJc w:val="left"/>
      <w:pPr>
        <w:ind w:left="3600" w:hanging="360"/>
      </w:pPr>
      <w:rPr>
        <w:rFonts w:ascii="Wingdings" w:hAnsi="Wingdings" w:hint="default"/>
      </w:rPr>
    </w:lvl>
    <w:lvl w:ilvl="6" w:tplc="E0C8132E">
      <w:start w:val="1"/>
      <w:numFmt w:val="bullet"/>
      <w:lvlText w:val=""/>
      <w:lvlJc w:val="left"/>
      <w:pPr>
        <w:ind w:left="4320" w:hanging="360"/>
      </w:pPr>
      <w:rPr>
        <w:rFonts w:ascii="Symbol" w:hAnsi="Symbol" w:hint="default"/>
      </w:rPr>
    </w:lvl>
    <w:lvl w:ilvl="7" w:tplc="1F6CE7BA">
      <w:start w:val="1"/>
      <w:numFmt w:val="bullet"/>
      <w:lvlText w:val="o"/>
      <w:lvlJc w:val="left"/>
      <w:pPr>
        <w:ind w:left="5040" w:hanging="360"/>
      </w:pPr>
      <w:rPr>
        <w:rFonts w:ascii="Courier New" w:hAnsi="Courier New" w:hint="default"/>
      </w:rPr>
    </w:lvl>
    <w:lvl w:ilvl="8" w:tplc="805EFD48">
      <w:start w:val="1"/>
      <w:numFmt w:val="bullet"/>
      <w:lvlText w:val=""/>
      <w:lvlJc w:val="left"/>
      <w:pPr>
        <w:ind w:left="5760" w:hanging="360"/>
      </w:pPr>
      <w:rPr>
        <w:rFonts w:ascii="Wingdings" w:hAnsi="Wingdings" w:hint="default"/>
      </w:rPr>
    </w:lvl>
  </w:abstractNum>
  <w:abstractNum w:abstractNumId="10" w15:restartNumberingAfterBreak="0">
    <w:nsid w:val="40E673D5"/>
    <w:multiLevelType w:val="hybridMultilevel"/>
    <w:tmpl w:val="F5020B78"/>
    <w:lvl w:ilvl="0" w:tplc="61741182">
      <w:start w:val="1"/>
      <w:numFmt w:val="bullet"/>
      <w:lvlText w:val="·"/>
      <w:lvlJc w:val="left"/>
      <w:pPr>
        <w:ind w:left="720" w:hanging="360"/>
      </w:pPr>
      <w:rPr>
        <w:rFonts w:ascii="Symbol" w:hAnsi="Symbol" w:hint="default"/>
      </w:rPr>
    </w:lvl>
    <w:lvl w:ilvl="1" w:tplc="1D42EF5A">
      <w:start w:val="1"/>
      <w:numFmt w:val="bullet"/>
      <w:lvlText w:val="o"/>
      <w:lvlJc w:val="left"/>
      <w:pPr>
        <w:ind w:left="1440" w:hanging="360"/>
      </w:pPr>
      <w:rPr>
        <w:rFonts w:ascii="Courier New" w:hAnsi="Courier New" w:hint="default"/>
      </w:rPr>
    </w:lvl>
    <w:lvl w:ilvl="2" w:tplc="E60CFE2E">
      <w:start w:val="1"/>
      <w:numFmt w:val="bullet"/>
      <w:lvlText w:val=""/>
      <w:lvlJc w:val="left"/>
      <w:pPr>
        <w:ind w:left="2160" w:hanging="360"/>
      </w:pPr>
      <w:rPr>
        <w:rFonts w:ascii="Wingdings" w:hAnsi="Wingdings" w:hint="default"/>
      </w:rPr>
    </w:lvl>
    <w:lvl w:ilvl="3" w:tplc="F13C0C8C">
      <w:start w:val="1"/>
      <w:numFmt w:val="bullet"/>
      <w:lvlText w:val=""/>
      <w:lvlJc w:val="left"/>
      <w:pPr>
        <w:ind w:left="2880" w:hanging="360"/>
      </w:pPr>
      <w:rPr>
        <w:rFonts w:ascii="Symbol" w:hAnsi="Symbol" w:hint="default"/>
      </w:rPr>
    </w:lvl>
    <w:lvl w:ilvl="4" w:tplc="9962C906">
      <w:start w:val="1"/>
      <w:numFmt w:val="bullet"/>
      <w:lvlText w:val="o"/>
      <w:lvlJc w:val="left"/>
      <w:pPr>
        <w:ind w:left="3600" w:hanging="360"/>
      </w:pPr>
      <w:rPr>
        <w:rFonts w:ascii="Courier New" w:hAnsi="Courier New" w:hint="default"/>
      </w:rPr>
    </w:lvl>
    <w:lvl w:ilvl="5" w:tplc="95C2DDC4">
      <w:start w:val="1"/>
      <w:numFmt w:val="bullet"/>
      <w:lvlText w:val=""/>
      <w:lvlJc w:val="left"/>
      <w:pPr>
        <w:ind w:left="4320" w:hanging="360"/>
      </w:pPr>
      <w:rPr>
        <w:rFonts w:ascii="Wingdings" w:hAnsi="Wingdings" w:hint="default"/>
      </w:rPr>
    </w:lvl>
    <w:lvl w:ilvl="6" w:tplc="2232316C">
      <w:start w:val="1"/>
      <w:numFmt w:val="bullet"/>
      <w:lvlText w:val=""/>
      <w:lvlJc w:val="left"/>
      <w:pPr>
        <w:ind w:left="5040" w:hanging="360"/>
      </w:pPr>
      <w:rPr>
        <w:rFonts w:ascii="Symbol" w:hAnsi="Symbol" w:hint="default"/>
      </w:rPr>
    </w:lvl>
    <w:lvl w:ilvl="7" w:tplc="52C83E1C">
      <w:start w:val="1"/>
      <w:numFmt w:val="bullet"/>
      <w:lvlText w:val="o"/>
      <w:lvlJc w:val="left"/>
      <w:pPr>
        <w:ind w:left="5760" w:hanging="360"/>
      </w:pPr>
      <w:rPr>
        <w:rFonts w:ascii="Courier New" w:hAnsi="Courier New" w:hint="default"/>
      </w:rPr>
    </w:lvl>
    <w:lvl w:ilvl="8" w:tplc="1DC69BA8">
      <w:start w:val="1"/>
      <w:numFmt w:val="bullet"/>
      <w:lvlText w:val=""/>
      <w:lvlJc w:val="left"/>
      <w:pPr>
        <w:ind w:left="6480" w:hanging="360"/>
      </w:pPr>
      <w:rPr>
        <w:rFonts w:ascii="Wingdings" w:hAnsi="Wingdings" w:hint="default"/>
      </w:rPr>
    </w:lvl>
  </w:abstractNum>
  <w:abstractNum w:abstractNumId="11" w15:restartNumberingAfterBreak="0">
    <w:nsid w:val="45B21203"/>
    <w:multiLevelType w:val="hybridMultilevel"/>
    <w:tmpl w:val="821AA21A"/>
    <w:lvl w:ilvl="0" w:tplc="0C090001">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49F2C467"/>
    <w:multiLevelType w:val="hybridMultilevel"/>
    <w:tmpl w:val="52EA5BF8"/>
    <w:lvl w:ilvl="0" w:tplc="A732C80C">
      <w:start w:val="1"/>
      <w:numFmt w:val="bullet"/>
      <w:lvlText w:val="·"/>
      <w:lvlJc w:val="left"/>
      <w:pPr>
        <w:ind w:left="360" w:hanging="360"/>
      </w:pPr>
      <w:rPr>
        <w:rFonts w:ascii="Symbol" w:hAnsi="Symbol" w:hint="default"/>
      </w:rPr>
    </w:lvl>
    <w:lvl w:ilvl="1" w:tplc="196A45FC">
      <w:start w:val="1"/>
      <w:numFmt w:val="bullet"/>
      <w:lvlText w:val="o"/>
      <w:lvlJc w:val="left"/>
      <w:pPr>
        <w:ind w:left="1080" w:hanging="360"/>
      </w:pPr>
      <w:rPr>
        <w:rFonts w:ascii="Courier New" w:hAnsi="Courier New" w:hint="default"/>
      </w:rPr>
    </w:lvl>
    <w:lvl w:ilvl="2" w:tplc="25CECAB6">
      <w:start w:val="1"/>
      <w:numFmt w:val="bullet"/>
      <w:lvlText w:val=""/>
      <w:lvlJc w:val="left"/>
      <w:pPr>
        <w:ind w:left="1800" w:hanging="360"/>
      </w:pPr>
      <w:rPr>
        <w:rFonts w:ascii="Wingdings" w:hAnsi="Wingdings" w:hint="default"/>
      </w:rPr>
    </w:lvl>
    <w:lvl w:ilvl="3" w:tplc="34FC0208">
      <w:start w:val="1"/>
      <w:numFmt w:val="bullet"/>
      <w:lvlText w:val=""/>
      <w:lvlJc w:val="left"/>
      <w:pPr>
        <w:ind w:left="2520" w:hanging="360"/>
      </w:pPr>
      <w:rPr>
        <w:rFonts w:ascii="Symbol" w:hAnsi="Symbol" w:hint="default"/>
      </w:rPr>
    </w:lvl>
    <w:lvl w:ilvl="4" w:tplc="375E7C8A">
      <w:start w:val="1"/>
      <w:numFmt w:val="bullet"/>
      <w:lvlText w:val="o"/>
      <w:lvlJc w:val="left"/>
      <w:pPr>
        <w:ind w:left="3240" w:hanging="360"/>
      </w:pPr>
      <w:rPr>
        <w:rFonts w:ascii="Courier New" w:hAnsi="Courier New" w:hint="default"/>
      </w:rPr>
    </w:lvl>
    <w:lvl w:ilvl="5" w:tplc="1DE67920">
      <w:start w:val="1"/>
      <w:numFmt w:val="bullet"/>
      <w:lvlText w:val=""/>
      <w:lvlJc w:val="left"/>
      <w:pPr>
        <w:ind w:left="3960" w:hanging="360"/>
      </w:pPr>
      <w:rPr>
        <w:rFonts w:ascii="Wingdings" w:hAnsi="Wingdings" w:hint="default"/>
      </w:rPr>
    </w:lvl>
    <w:lvl w:ilvl="6" w:tplc="38E06AC8">
      <w:start w:val="1"/>
      <w:numFmt w:val="bullet"/>
      <w:lvlText w:val=""/>
      <w:lvlJc w:val="left"/>
      <w:pPr>
        <w:ind w:left="4680" w:hanging="360"/>
      </w:pPr>
      <w:rPr>
        <w:rFonts w:ascii="Symbol" w:hAnsi="Symbol" w:hint="default"/>
      </w:rPr>
    </w:lvl>
    <w:lvl w:ilvl="7" w:tplc="E3E2D586">
      <w:start w:val="1"/>
      <w:numFmt w:val="bullet"/>
      <w:lvlText w:val="o"/>
      <w:lvlJc w:val="left"/>
      <w:pPr>
        <w:ind w:left="5400" w:hanging="360"/>
      </w:pPr>
      <w:rPr>
        <w:rFonts w:ascii="Courier New" w:hAnsi="Courier New" w:hint="default"/>
      </w:rPr>
    </w:lvl>
    <w:lvl w:ilvl="8" w:tplc="20F83692">
      <w:start w:val="1"/>
      <w:numFmt w:val="bullet"/>
      <w:lvlText w:val=""/>
      <w:lvlJc w:val="left"/>
      <w:pPr>
        <w:ind w:left="6120" w:hanging="360"/>
      </w:pPr>
      <w:rPr>
        <w:rFonts w:ascii="Wingdings" w:hAnsi="Wingdings" w:hint="default"/>
      </w:rPr>
    </w:lvl>
  </w:abstractNum>
  <w:abstractNum w:abstractNumId="13" w15:restartNumberingAfterBreak="0">
    <w:nsid w:val="5545800C"/>
    <w:multiLevelType w:val="hybridMultilevel"/>
    <w:tmpl w:val="DA9C3150"/>
    <w:lvl w:ilvl="0" w:tplc="520041A0">
      <w:start w:val="1"/>
      <w:numFmt w:val="bullet"/>
      <w:lvlText w:val="·"/>
      <w:lvlJc w:val="left"/>
      <w:pPr>
        <w:ind w:left="720" w:hanging="360"/>
      </w:pPr>
      <w:rPr>
        <w:rFonts w:ascii="Symbol" w:hAnsi="Symbol" w:hint="default"/>
      </w:rPr>
    </w:lvl>
    <w:lvl w:ilvl="1" w:tplc="0D8286A4">
      <w:start w:val="1"/>
      <w:numFmt w:val="bullet"/>
      <w:lvlText w:val="o"/>
      <w:lvlJc w:val="left"/>
      <w:pPr>
        <w:ind w:left="1440" w:hanging="360"/>
      </w:pPr>
      <w:rPr>
        <w:rFonts w:ascii="Courier New" w:hAnsi="Courier New" w:hint="default"/>
      </w:rPr>
    </w:lvl>
    <w:lvl w:ilvl="2" w:tplc="B02C1AE8">
      <w:start w:val="1"/>
      <w:numFmt w:val="bullet"/>
      <w:lvlText w:val=""/>
      <w:lvlJc w:val="left"/>
      <w:pPr>
        <w:ind w:left="2160" w:hanging="360"/>
      </w:pPr>
      <w:rPr>
        <w:rFonts w:ascii="Wingdings" w:hAnsi="Wingdings" w:hint="default"/>
      </w:rPr>
    </w:lvl>
    <w:lvl w:ilvl="3" w:tplc="ADCAB1C6">
      <w:start w:val="1"/>
      <w:numFmt w:val="bullet"/>
      <w:lvlText w:val=""/>
      <w:lvlJc w:val="left"/>
      <w:pPr>
        <w:ind w:left="2880" w:hanging="360"/>
      </w:pPr>
      <w:rPr>
        <w:rFonts w:ascii="Symbol" w:hAnsi="Symbol" w:hint="default"/>
      </w:rPr>
    </w:lvl>
    <w:lvl w:ilvl="4" w:tplc="8D80D756">
      <w:start w:val="1"/>
      <w:numFmt w:val="bullet"/>
      <w:lvlText w:val="o"/>
      <w:lvlJc w:val="left"/>
      <w:pPr>
        <w:ind w:left="3600" w:hanging="360"/>
      </w:pPr>
      <w:rPr>
        <w:rFonts w:ascii="Courier New" w:hAnsi="Courier New" w:hint="default"/>
      </w:rPr>
    </w:lvl>
    <w:lvl w:ilvl="5" w:tplc="871814F6">
      <w:start w:val="1"/>
      <w:numFmt w:val="bullet"/>
      <w:lvlText w:val=""/>
      <w:lvlJc w:val="left"/>
      <w:pPr>
        <w:ind w:left="4320" w:hanging="360"/>
      </w:pPr>
      <w:rPr>
        <w:rFonts w:ascii="Wingdings" w:hAnsi="Wingdings" w:hint="default"/>
      </w:rPr>
    </w:lvl>
    <w:lvl w:ilvl="6" w:tplc="9418EFFC">
      <w:start w:val="1"/>
      <w:numFmt w:val="bullet"/>
      <w:lvlText w:val=""/>
      <w:lvlJc w:val="left"/>
      <w:pPr>
        <w:ind w:left="5040" w:hanging="360"/>
      </w:pPr>
      <w:rPr>
        <w:rFonts w:ascii="Symbol" w:hAnsi="Symbol" w:hint="default"/>
      </w:rPr>
    </w:lvl>
    <w:lvl w:ilvl="7" w:tplc="2648FC76">
      <w:start w:val="1"/>
      <w:numFmt w:val="bullet"/>
      <w:lvlText w:val="o"/>
      <w:lvlJc w:val="left"/>
      <w:pPr>
        <w:ind w:left="5760" w:hanging="360"/>
      </w:pPr>
      <w:rPr>
        <w:rFonts w:ascii="Courier New" w:hAnsi="Courier New" w:hint="default"/>
      </w:rPr>
    </w:lvl>
    <w:lvl w:ilvl="8" w:tplc="D8E45E50">
      <w:start w:val="1"/>
      <w:numFmt w:val="bullet"/>
      <w:lvlText w:val=""/>
      <w:lvlJc w:val="left"/>
      <w:pPr>
        <w:ind w:left="6480" w:hanging="360"/>
      </w:pPr>
      <w:rPr>
        <w:rFonts w:ascii="Wingdings" w:hAnsi="Wingdings" w:hint="default"/>
      </w:rPr>
    </w:lvl>
  </w:abstractNum>
  <w:abstractNum w:abstractNumId="14" w15:restartNumberingAfterBreak="0">
    <w:nsid w:val="5B507763"/>
    <w:multiLevelType w:val="hybridMultilevel"/>
    <w:tmpl w:val="B2587BD0"/>
    <w:lvl w:ilvl="0" w:tplc="5CA821C0">
      <w:start w:val="1"/>
      <w:numFmt w:val="bullet"/>
      <w:lvlText w:val="·"/>
      <w:lvlJc w:val="left"/>
      <w:pPr>
        <w:ind w:left="720" w:hanging="360"/>
      </w:pPr>
      <w:rPr>
        <w:rFonts w:ascii="Symbol" w:hAnsi="Symbol" w:hint="default"/>
      </w:rPr>
    </w:lvl>
    <w:lvl w:ilvl="1" w:tplc="1F0C6A24">
      <w:start w:val="1"/>
      <w:numFmt w:val="bullet"/>
      <w:lvlText w:val="o"/>
      <w:lvlJc w:val="left"/>
      <w:pPr>
        <w:ind w:left="1440" w:hanging="360"/>
      </w:pPr>
      <w:rPr>
        <w:rFonts w:ascii="Courier New" w:hAnsi="Courier New" w:hint="default"/>
      </w:rPr>
    </w:lvl>
    <w:lvl w:ilvl="2" w:tplc="4EC8C3F8">
      <w:start w:val="1"/>
      <w:numFmt w:val="bullet"/>
      <w:lvlText w:val=""/>
      <w:lvlJc w:val="left"/>
      <w:pPr>
        <w:ind w:left="2160" w:hanging="360"/>
      </w:pPr>
      <w:rPr>
        <w:rFonts w:ascii="Wingdings" w:hAnsi="Wingdings" w:hint="default"/>
      </w:rPr>
    </w:lvl>
    <w:lvl w:ilvl="3" w:tplc="78246C9E">
      <w:start w:val="1"/>
      <w:numFmt w:val="bullet"/>
      <w:lvlText w:val=""/>
      <w:lvlJc w:val="left"/>
      <w:pPr>
        <w:ind w:left="2880" w:hanging="360"/>
      </w:pPr>
      <w:rPr>
        <w:rFonts w:ascii="Symbol" w:hAnsi="Symbol" w:hint="default"/>
      </w:rPr>
    </w:lvl>
    <w:lvl w:ilvl="4" w:tplc="625E305C">
      <w:start w:val="1"/>
      <w:numFmt w:val="bullet"/>
      <w:lvlText w:val="o"/>
      <w:lvlJc w:val="left"/>
      <w:pPr>
        <w:ind w:left="3600" w:hanging="360"/>
      </w:pPr>
      <w:rPr>
        <w:rFonts w:ascii="Courier New" w:hAnsi="Courier New" w:hint="default"/>
      </w:rPr>
    </w:lvl>
    <w:lvl w:ilvl="5" w:tplc="A18606CE">
      <w:start w:val="1"/>
      <w:numFmt w:val="bullet"/>
      <w:lvlText w:val=""/>
      <w:lvlJc w:val="left"/>
      <w:pPr>
        <w:ind w:left="4320" w:hanging="360"/>
      </w:pPr>
      <w:rPr>
        <w:rFonts w:ascii="Wingdings" w:hAnsi="Wingdings" w:hint="default"/>
      </w:rPr>
    </w:lvl>
    <w:lvl w:ilvl="6" w:tplc="48B2449C">
      <w:start w:val="1"/>
      <w:numFmt w:val="bullet"/>
      <w:lvlText w:val=""/>
      <w:lvlJc w:val="left"/>
      <w:pPr>
        <w:ind w:left="5040" w:hanging="360"/>
      </w:pPr>
      <w:rPr>
        <w:rFonts w:ascii="Symbol" w:hAnsi="Symbol" w:hint="default"/>
      </w:rPr>
    </w:lvl>
    <w:lvl w:ilvl="7" w:tplc="AAE6AD7E">
      <w:start w:val="1"/>
      <w:numFmt w:val="bullet"/>
      <w:lvlText w:val="o"/>
      <w:lvlJc w:val="left"/>
      <w:pPr>
        <w:ind w:left="5760" w:hanging="360"/>
      </w:pPr>
      <w:rPr>
        <w:rFonts w:ascii="Courier New" w:hAnsi="Courier New" w:hint="default"/>
      </w:rPr>
    </w:lvl>
    <w:lvl w:ilvl="8" w:tplc="568EDE04">
      <w:start w:val="1"/>
      <w:numFmt w:val="bullet"/>
      <w:lvlText w:val=""/>
      <w:lvlJc w:val="left"/>
      <w:pPr>
        <w:ind w:left="6480" w:hanging="360"/>
      </w:pPr>
      <w:rPr>
        <w:rFonts w:ascii="Wingdings" w:hAnsi="Wingdings" w:hint="default"/>
      </w:rPr>
    </w:lvl>
  </w:abstractNum>
  <w:abstractNum w:abstractNumId="15" w15:restartNumberingAfterBreak="0">
    <w:nsid w:val="5BBC068A"/>
    <w:multiLevelType w:val="hybridMultilevel"/>
    <w:tmpl w:val="F9DC0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1663C4"/>
    <w:multiLevelType w:val="multilevel"/>
    <w:tmpl w:val="3EE8C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F83783"/>
    <w:multiLevelType w:val="hybridMultilevel"/>
    <w:tmpl w:val="056A1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CF719D"/>
    <w:multiLevelType w:val="multilevel"/>
    <w:tmpl w:val="A37C7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7521E8"/>
    <w:multiLevelType w:val="hybridMultilevel"/>
    <w:tmpl w:val="FF562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0"/>
  </w:num>
  <w:num w:numId="4">
    <w:abstractNumId w:val="13"/>
  </w:num>
  <w:num w:numId="5">
    <w:abstractNumId w:val="5"/>
  </w:num>
  <w:num w:numId="6">
    <w:abstractNumId w:val="17"/>
  </w:num>
  <w:num w:numId="7">
    <w:abstractNumId w:val="15"/>
  </w:num>
  <w:num w:numId="8">
    <w:abstractNumId w:val="3"/>
  </w:num>
  <w:num w:numId="9">
    <w:abstractNumId w:val="18"/>
  </w:num>
  <w:num w:numId="10">
    <w:abstractNumId w:val="6"/>
  </w:num>
  <w:num w:numId="11">
    <w:abstractNumId w:val="16"/>
  </w:num>
  <w:num w:numId="12">
    <w:abstractNumId w:val="4"/>
  </w:num>
  <w:num w:numId="13">
    <w:abstractNumId w:val="1"/>
  </w:num>
  <w:num w:numId="14">
    <w:abstractNumId w:val="11"/>
  </w:num>
  <w:num w:numId="15">
    <w:abstractNumId w:val="7"/>
  </w:num>
  <w:num w:numId="16">
    <w:abstractNumId w:val="9"/>
  </w:num>
  <w:num w:numId="17">
    <w:abstractNumId w:val="12"/>
  </w:num>
  <w:num w:numId="18">
    <w:abstractNumId w:val="8"/>
  </w:num>
  <w:num w:numId="19">
    <w:abstractNumId w:val="2"/>
  </w:num>
  <w:num w:numId="2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303"/>
    <w:rsid w:val="000320B8"/>
    <w:rsid w:val="00032510"/>
    <w:rsid w:val="00033CA9"/>
    <w:rsid w:val="000377FA"/>
    <w:rsid w:val="00042DC8"/>
    <w:rsid w:val="00046C0E"/>
    <w:rsid w:val="0005101D"/>
    <w:rsid w:val="00053E15"/>
    <w:rsid w:val="00066CD9"/>
    <w:rsid w:val="00075BFB"/>
    <w:rsid w:val="00075DF8"/>
    <w:rsid w:val="000A0312"/>
    <w:rsid w:val="000A063A"/>
    <w:rsid w:val="000A1BE9"/>
    <w:rsid w:val="000A2D37"/>
    <w:rsid w:val="000A6434"/>
    <w:rsid w:val="000B7154"/>
    <w:rsid w:val="000B7624"/>
    <w:rsid w:val="000C2E80"/>
    <w:rsid w:val="000C7792"/>
    <w:rsid w:val="000D5253"/>
    <w:rsid w:val="000E1760"/>
    <w:rsid w:val="000F1A1A"/>
    <w:rsid w:val="000F3B5A"/>
    <w:rsid w:val="001047CD"/>
    <w:rsid w:val="00135D96"/>
    <w:rsid w:val="00146A18"/>
    <w:rsid w:val="00150D0C"/>
    <w:rsid w:val="00151E06"/>
    <w:rsid w:val="00166AD5"/>
    <w:rsid w:val="001779E1"/>
    <w:rsid w:val="00181A5D"/>
    <w:rsid w:val="00185838"/>
    <w:rsid w:val="001878D8"/>
    <w:rsid w:val="0019737B"/>
    <w:rsid w:val="001A1D2D"/>
    <w:rsid w:val="001A4567"/>
    <w:rsid w:val="001B2E8A"/>
    <w:rsid w:val="001B3979"/>
    <w:rsid w:val="001B7772"/>
    <w:rsid w:val="001C3781"/>
    <w:rsid w:val="001C3D2A"/>
    <w:rsid w:val="001D17A7"/>
    <w:rsid w:val="001D3D77"/>
    <w:rsid w:val="001E49DD"/>
    <w:rsid w:val="001E5C4F"/>
    <w:rsid w:val="00200BB8"/>
    <w:rsid w:val="002066ED"/>
    <w:rsid w:val="00206749"/>
    <w:rsid w:val="00214272"/>
    <w:rsid w:val="00216A29"/>
    <w:rsid w:val="002230B3"/>
    <w:rsid w:val="00227158"/>
    <w:rsid w:val="00232FB2"/>
    <w:rsid w:val="002363CD"/>
    <w:rsid w:val="0024222C"/>
    <w:rsid w:val="00245B2E"/>
    <w:rsid w:val="00253AA8"/>
    <w:rsid w:val="00255972"/>
    <w:rsid w:val="0025602A"/>
    <w:rsid w:val="00263F95"/>
    <w:rsid w:val="00273D9A"/>
    <w:rsid w:val="00274260"/>
    <w:rsid w:val="00285D88"/>
    <w:rsid w:val="002910EC"/>
    <w:rsid w:val="00292128"/>
    <w:rsid w:val="002A0B70"/>
    <w:rsid w:val="002B0DDD"/>
    <w:rsid w:val="002C77C1"/>
    <w:rsid w:val="002D1D76"/>
    <w:rsid w:val="002D7494"/>
    <w:rsid w:val="002E2297"/>
    <w:rsid w:val="002E5DF1"/>
    <w:rsid w:val="002E66F6"/>
    <w:rsid w:val="002F7071"/>
    <w:rsid w:val="00303D14"/>
    <w:rsid w:val="003045F4"/>
    <w:rsid w:val="003057D5"/>
    <w:rsid w:val="0033582F"/>
    <w:rsid w:val="00347913"/>
    <w:rsid w:val="00347C02"/>
    <w:rsid w:val="003513C5"/>
    <w:rsid w:val="00360ED5"/>
    <w:rsid w:val="00360EEF"/>
    <w:rsid w:val="00362155"/>
    <w:rsid w:val="003624C7"/>
    <w:rsid w:val="00377BDE"/>
    <w:rsid w:val="00382BA2"/>
    <w:rsid w:val="003A376D"/>
    <w:rsid w:val="003A4AA4"/>
    <w:rsid w:val="003B3D11"/>
    <w:rsid w:val="003B4CF3"/>
    <w:rsid w:val="003B785A"/>
    <w:rsid w:val="003C358D"/>
    <w:rsid w:val="003D746C"/>
    <w:rsid w:val="003E41C7"/>
    <w:rsid w:val="003F52AE"/>
    <w:rsid w:val="003F6868"/>
    <w:rsid w:val="00402C71"/>
    <w:rsid w:val="00406E36"/>
    <w:rsid w:val="00413C9C"/>
    <w:rsid w:val="00435707"/>
    <w:rsid w:val="00440296"/>
    <w:rsid w:val="00442D75"/>
    <w:rsid w:val="004552B0"/>
    <w:rsid w:val="00460926"/>
    <w:rsid w:val="00460FDC"/>
    <w:rsid w:val="0046284A"/>
    <w:rsid w:val="004705AC"/>
    <w:rsid w:val="0047092E"/>
    <w:rsid w:val="00482590"/>
    <w:rsid w:val="00485750"/>
    <w:rsid w:val="00485E4C"/>
    <w:rsid w:val="004A124A"/>
    <w:rsid w:val="004B4C94"/>
    <w:rsid w:val="004C1CCF"/>
    <w:rsid w:val="004C38CD"/>
    <w:rsid w:val="004C5446"/>
    <w:rsid w:val="004D5038"/>
    <w:rsid w:val="004E0BF4"/>
    <w:rsid w:val="004E3C71"/>
    <w:rsid w:val="004E3F2E"/>
    <w:rsid w:val="004F03D8"/>
    <w:rsid w:val="00525238"/>
    <w:rsid w:val="0053026A"/>
    <w:rsid w:val="00540542"/>
    <w:rsid w:val="005416B2"/>
    <w:rsid w:val="00546C00"/>
    <w:rsid w:val="00555A5E"/>
    <w:rsid w:val="00570486"/>
    <w:rsid w:val="0057100D"/>
    <w:rsid w:val="005765FD"/>
    <w:rsid w:val="00591FC2"/>
    <w:rsid w:val="005925DB"/>
    <w:rsid w:val="005A50E1"/>
    <w:rsid w:val="005B215F"/>
    <w:rsid w:val="005B5FD6"/>
    <w:rsid w:val="005B6108"/>
    <w:rsid w:val="005C307F"/>
    <w:rsid w:val="005C42D9"/>
    <w:rsid w:val="005D0CF2"/>
    <w:rsid w:val="005D2596"/>
    <w:rsid w:val="005D6CD5"/>
    <w:rsid w:val="005D7124"/>
    <w:rsid w:val="005F5989"/>
    <w:rsid w:val="005F8646"/>
    <w:rsid w:val="00603785"/>
    <w:rsid w:val="00605DD4"/>
    <w:rsid w:val="0060739B"/>
    <w:rsid w:val="00610BF2"/>
    <w:rsid w:val="00612B2B"/>
    <w:rsid w:val="00612E60"/>
    <w:rsid w:val="006220D7"/>
    <w:rsid w:val="00646F6C"/>
    <w:rsid w:val="006513A7"/>
    <w:rsid w:val="00652B79"/>
    <w:rsid w:val="00653921"/>
    <w:rsid w:val="00660639"/>
    <w:rsid w:val="006750FA"/>
    <w:rsid w:val="006766A3"/>
    <w:rsid w:val="00680C7A"/>
    <w:rsid w:val="006839C8"/>
    <w:rsid w:val="006863B2"/>
    <w:rsid w:val="00694EC7"/>
    <w:rsid w:val="00696D9C"/>
    <w:rsid w:val="006A1051"/>
    <w:rsid w:val="006A2736"/>
    <w:rsid w:val="006A3C62"/>
    <w:rsid w:val="006A4735"/>
    <w:rsid w:val="006D2903"/>
    <w:rsid w:val="006D4914"/>
    <w:rsid w:val="006D79B0"/>
    <w:rsid w:val="006E6E2E"/>
    <w:rsid w:val="006F1D7A"/>
    <w:rsid w:val="006F4BCD"/>
    <w:rsid w:val="007042E8"/>
    <w:rsid w:val="00711939"/>
    <w:rsid w:val="00721298"/>
    <w:rsid w:val="00746D6F"/>
    <w:rsid w:val="00747DD5"/>
    <w:rsid w:val="00750609"/>
    <w:rsid w:val="0075459B"/>
    <w:rsid w:val="00757868"/>
    <w:rsid w:val="007613FA"/>
    <w:rsid w:val="00774185"/>
    <w:rsid w:val="00774F1E"/>
    <w:rsid w:val="007777F8"/>
    <w:rsid w:val="0078440B"/>
    <w:rsid w:val="00786408"/>
    <w:rsid w:val="0078648F"/>
    <w:rsid w:val="00786FFA"/>
    <w:rsid w:val="0078786E"/>
    <w:rsid w:val="007B6F6F"/>
    <w:rsid w:val="007C53A2"/>
    <w:rsid w:val="007D1E46"/>
    <w:rsid w:val="007D394D"/>
    <w:rsid w:val="007E3F6D"/>
    <w:rsid w:val="007E5081"/>
    <w:rsid w:val="007F0284"/>
    <w:rsid w:val="007F567A"/>
    <w:rsid w:val="00804F5E"/>
    <w:rsid w:val="00813C30"/>
    <w:rsid w:val="00815C34"/>
    <w:rsid w:val="00823CFB"/>
    <w:rsid w:val="008469ED"/>
    <w:rsid w:val="0086148A"/>
    <w:rsid w:val="008746C7"/>
    <w:rsid w:val="00882589"/>
    <w:rsid w:val="008B114C"/>
    <w:rsid w:val="008B156B"/>
    <w:rsid w:val="008B25C1"/>
    <w:rsid w:val="008B4713"/>
    <w:rsid w:val="008D2581"/>
    <w:rsid w:val="008E2FA7"/>
    <w:rsid w:val="008E5AB6"/>
    <w:rsid w:val="008F284D"/>
    <w:rsid w:val="008F66A9"/>
    <w:rsid w:val="008F6709"/>
    <w:rsid w:val="0090109E"/>
    <w:rsid w:val="009175AF"/>
    <w:rsid w:val="00920FA8"/>
    <w:rsid w:val="00940D60"/>
    <w:rsid w:val="009445FD"/>
    <w:rsid w:val="00951D83"/>
    <w:rsid w:val="00954FB0"/>
    <w:rsid w:val="0096493A"/>
    <w:rsid w:val="009650DC"/>
    <w:rsid w:val="00971A81"/>
    <w:rsid w:val="009828FA"/>
    <w:rsid w:val="00996D49"/>
    <w:rsid w:val="0099775C"/>
    <w:rsid w:val="009A684F"/>
    <w:rsid w:val="009A7055"/>
    <w:rsid w:val="009A7202"/>
    <w:rsid w:val="009B224C"/>
    <w:rsid w:val="009B37D5"/>
    <w:rsid w:val="009B62AE"/>
    <w:rsid w:val="009B7EE4"/>
    <w:rsid w:val="009C13AB"/>
    <w:rsid w:val="009D585C"/>
    <w:rsid w:val="009E0970"/>
    <w:rsid w:val="009F2732"/>
    <w:rsid w:val="00A2034E"/>
    <w:rsid w:val="00A3452B"/>
    <w:rsid w:val="00A36BD2"/>
    <w:rsid w:val="00A55BCB"/>
    <w:rsid w:val="00A57CC5"/>
    <w:rsid w:val="00A60303"/>
    <w:rsid w:val="00A874DE"/>
    <w:rsid w:val="00A87556"/>
    <w:rsid w:val="00A902E5"/>
    <w:rsid w:val="00A90B8B"/>
    <w:rsid w:val="00AA2ACA"/>
    <w:rsid w:val="00AB62D8"/>
    <w:rsid w:val="00AB6D51"/>
    <w:rsid w:val="00AC0B14"/>
    <w:rsid w:val="00AC1090"/>
    <w:rsid w:val="00AD09D7"/>
    <w:rsid w:val="00AD743A"/>
    <w:rsid w:val="00AE3E45"/>
    <w:rsid w:val="00AE7B14"/>
    <w:rsid w:val="00AF1696"/>
    <w:rsid w:val="00B03B2A"/>
    <w:rsid w:val="00B13E6C"/>
    <w:rsid w:val="00B1565A"/>
    <w:rsid w:val="00B158E7"/>
    <w:rsid w:val="00B21543"/>
    <w:rsid w:val="00B305FF"/>
    <w:rsid w:val="00B3202A"/>
    <w:rsid w:val="00B57750"/>
    <w:rsid w:val="00B70C0B"/>
    <w:rsid w:val="00B7226A"/>
    <w:rsid w:val="00B73946"/>
    <w:rsid w:val="00B85EB7"/>
    <w:rsid w:val="00B9224B"/>
    <w:rsid w:val="00BA17CA"/>
    <w:rsid w:val="00BA7D3D"/>
    <w:rsid w:val="00BA7EBE"/>
    <w:rsid w:val="00BB428E"/>
    <w:rsid w:val="00BE67BF"/>
    <w:rsid w:val="00BE77FE"/>
    <w:rsid w:val="00BF117F"/>
    <w:rsid w:val="00BF3F5C"/>
    <w:rsid w:val="00BF573A"/>
    <w:rsid w:val="00C03D91"/>
    <w:rsid w:val="00C06E6E"/>
    <w:rsid w:val="00C07CE1"/>
    <w:rsid w:val="00C2119D"/>
    <w:rsid w:val="00C42A3A"/>
    <w:rsid w:val="00C43D26"/>
    <w:rsid w:val="00C47066"/>
    <w:rsid w:val="00C50FC6"/>
    <w:rsid w:val="00C5226E"/>
    <w:rsid w:val="00C56793"/>
    <w:rsid w:val="00C65E8C"/>
    <w:rsid w:val="00C669B1"/>
    <w:rsid w:val="00C77CA9"/>
    <w:rsid w:val="00C81807"/>
    <w:rsid w:val="00C81E00"/>
    <w:rsid w:val="00C833DD"/>
    <w:rsid w:val="00CA7B9B"/>
    <w:rsid w:val="00CB5BC6"/>
    <w:rsid w:val="00CD7D3F"/>
    <w:rsid w:val="00CF0640"/>
    <w:rsid w:val="00D00F40"/>
    <w:rsid w:val="00D15F6E"/>
    <w:rsid w:val="00D17497"/>
    <w:rsid w:val="00D334EB"/>
    <w:rsid w:val="00D33D76"/>
    <w:rsid w:val="00D40310"/>
    <w:rsid w:val="00D53C03"/>
    <w:rsid w:val="00D621CF"/>
    <w:rsid w:val="00D62DFC"/>
    <w:rsid w:val="00D71463"/>
    <w:rsid w:val="00D7424B"/>
    <w:rsid w:val="00D75350"/>
    <w:rsid w:val="00D77DEA"/>
    <w:rsid w:val="00D82372"/>
    <w:rsid w:val="00DB3F98"/>
    <w:rsid w:val="00DC7606"/>
    <w:rsid w:val="00DD021D"/>
    <w:rsid w:val="00DE30E6"/>
    <w:rsid w:val="00DF30EF"/>
    <w:rsid w:val="00E0190C"/>
    <w:rsid w:val="00E01DD3"/>
    <w:rsid w:val="00E12D25"/>
    <w:rsid w:val="00E137BD"/>
    <w:rsid w:val="00E265FE"/>
    <w:rsid w:val="00E3793B"/>
    <w:rsid w:val="00E37D46"/>
    <w:rsid w:val="00E60E3D"/>
    <w:rsid w:val="00E668A1"/>
    <w:rsid w:val="00E772CC"/>
    <w:rsid w:val="00E968F1"/>
    <w:rsid w:val="00EA10C3"/>
    <w:rsid w:val="00EA3365"/>
    <w:rsid w:val="00EA35B8"/>
    <w:rsid w:val="00EC11DC"/>
    <w:rsid w:val="00EE1BCC"/>
    <w:rsid w:val="00EE4686"/>
    <w:rsid w:val="00EF3048"/>
    <w:rsid w:val="00EF5660"/>
    <w:rsid w:val="00EF6308"/>
    <w:rsid w:val="00F05ED4"/>
    <w:rsid w:val="00F117D6"/>
    <w:rsid w:val="00F20DEF"/>
    <w:rsid w:val="00F42780"/>
    <w:rsid w:val="00F561DF"/>
    <w:rsid w:val="00F60289"/>
    <w:rsid w:val="00F7393A"/>
    <w:rsid w:val="00F8121B"/>
    <w:rsid w:val="00F82889"/>
    <w:rsid w:val="00FA66A9"/>
    <w:rsid w:val="00FB4D3B"/>
    <w:rsid w:val="00FD1D8D"/>
    <w:rsid w:val="00FD2F78"/>
    <w:rsid w:val="00FE0E5C"/>
    <w:rsid w:val="00FE2B5A"/>
    <w:rsid w:val="00FE6B07"/>
    <w:rsid w:val="00FF2AA4"/>
    <w:rsid w:val="00FF2FC2"/>
    <w:rsid w:val="00FF415C"/>
    <w:rsid w:val="011B75CD"/>
    <w:rsid w:val="014266EF"/>
    <w:rsid w:val="0183C17D"/>
    <w:rsid w:val="01A332F3"/>
    <w:rsid w:val="01B1CA58"/>
    <w:rsid w:val="01C753C3"/>
    <w:rsid w:val="01ED2481"/>
    <w:rsid w:val="0239F018"/>
    <w:rsid w:val="027D42DC"/>
    <w:rsid w:val="02B87C52"/>
    <w:rsid w:val="0304ADB0"/>
    <w:rsid w:val="037A5AA8"/>
    <w:rsid w:val="041EA510"/>
    <w:rsid w:val="042C0E59"/>
    <w:rsid w:val="04BD4B7C"/>
    <w:rsid w:val="04D214E3"/>
    <w:rsid w:val="04D412BE"/>
    <w:rsid w:val="04EC25F0"/>
    <w:rsid w:val="04F0DD84"/>
    <w:rsid w:val="04F79FFA"/>
    <w:rsid w:val="04FEF485"/>
    <w:rsid w:val="050CA9EC"/>
    <w:rsid w:val="05360693"/>
    <w:rsid w:val="056CC3DA"/>
    <w:rsid w:val="05CBB680"/>
    <w:rsid w:val="05D9BA5A"/>
    <w:rsid w:val="05DCFF2F"/>
    <w:rsid w:val="06018992"/>
    <w:rsid w:val="063AA45C"/>
    <w:rsid w:val="069FC051"/>
    <w:rsid w:val="06AF9EAF"/>
    <w:rsid w:val="06B5ADE9"/>
    <w:rsid w:val="070F692A"/>
    <w:rsid w:val="0778CF90"/>
    <w:rsid w:val="0788DB4D"/>
    <w:rsid w:val="081200B7"/>
    <w:rsid w:val="082EE811"/>
    <w:rsid w:val="087A2423"/>
    <w:rsid w:val="087B39B1"/>
    <w:rsid w:val="08A55E57"/>
    <w:rsid w:val="08F21633"/>
    <w:rsid w:val="09604243"/>
    <w:rsid w:val="09AC3114"/>
    <w:rsid w:val="0A22DEB4"/>
    <w:rsid w:val="0A4D757E"/>
    <w:rsid w:val="0A7E1208"/>
    <w:rsid w:val="0BA7FC5B"/>
    <w:rsid w:val="0C0739F5"/>
    <w:rsid w:val="0C43A560"/>
    <w:rsid w:val="0C8F9B75"/>
    <w:rsid w:val="0CDAFE58"/>
    <w:rsid w:val="0D5122CD"/>
    <w:rsid w:val="0D81B6D8"/>
    <w:rsid w:val="0D95E32A"/>
    <w:rsid w:val="0DAC1F05"/>
    <w:rsid w:val="0DC58756"/>
    <w:rsid w:val="0DCAA016"/>
    <w:rsid w:val="0E009512"/>
    <w:rsid w:val="0EB055B3"/>
    <w:rsid w:val="0F41C45A"/>
    <w:rsid w:val="10024A3B"/>
    <w:rsid w:val="1023839B"/>
    <w:rsid w:val="1029CCF1"/>
    <w:rsid w:val="1064D8C8"/>
    <w:rsid w:val="10FA1873"/>
    <w:rsid w:val="1166F932"/>
    <w:rsid w:val="116C7C2D"/>
    <w:rsid w:val="1192B987"/>
    <w:rsid w:val="119E1A9C"/>
    <w:rsid w:val="121D48EC"/>
    <w:rsid w:val="1253D9E9"/>
    <w:rsid w:val="12663F9F"/>
    <w:rsid w:val="12B36142"/>
    <w:rsid w:val="12B5E4D9"/>
    <w:rsid w:val="12D18F11"/>
    <w:rsid w:val="12E9218D"/>
    <w:rsid w:val="130E8A2D"/>
    <w:rsid w:val="1359B7D4"/>
    <w:rsid w:val="138A7EC6"/>
    <w:rsid w:val="139A9EB8"/>
    <w:rsid w:val="13E01FBA"/>
    <w:rsid w:val="13E81E0D"/>
    <w:rsid w:val="1424F44E"/>
    <w:rsid w:val="144E35F8"/>
    <w:rsid w:val="1467D197"/>
    <w:rsid w:val="1471D91A"/>
    <w:rsid w:val="14CDF651"/>
    <w:rsid w:val="14E35435"/>
    <w:rsid w:val="154F53E5"/>
    <w:rsid w:val="156AC611"/>
    <w:rsid w:val="1595BBBE"/>
    <w:rsid w:val="1606B082"/>
    <w:rsid w:val="16164525"/>
    <w:rsid w:val="1627BC88"/>
    <w:rsid w:val="162FD5A1"/>
    <w:rsid w:val="165E040A"/>
    <w:rsid w:val="166DC361"/>
    <w:rsid w:val="16873D0B"/>
    <w:rsid w:val="173ADF8D"/>
    <w:rsid w:val="17734DC8"/>
    <w:rsid w:val="17F657AB"/>
    <w:rsid w:val="180D5C20"/>
    <w:rsid w:val="182EDECB"/>
    <w:rsid w:val="182FC131"/>
    <w:rsid w:val="18528369"/>
    <w:rsid w:val="1870D107"/>
    <w:rsid w:val="187948D3"/>
    <w:rsid w:val="18D08654"/>
    <w:rsid w:val="18FFD994"/>
    <w:rsid w:val="199629C6"/>
    <w:rsid w:val="19A501C3"/>
    <w:rsid w:val="19F03DDC"/>
    <w:rsid w:val="19F6F630"/>
    <w:rsid w:val="19F9303C"/>
    <w:rsid w:val="1A4B5EE1"/>
    <w:rsid w:val="1A4DD123"/>
    <w:rsid w:val="1A4F2D87"/>
    <w:rsid w:val="1A7B0D75"/>
    <w:rsid w:val="1A984241"/>
    <w:rsid w:val="1B2DD0E5"/>
    <w:rsid w:val="1B39EAFB"/>
    <w:rsid w:val="1B708498"/>
    <w:rsid w:val="1BDBCF79"/>
    <w:rsid w:val="1C05FDD7"/>
    <w:rsid w:val="1C333897"/>
    <w:rsid w:val="1C4472A6"/>
    <w:rsid w:val="1C8DF2AE"/>
    <w:rsid w:val="1CADC966"/>
    <w:rsid w:val="1D1D43CF"/>
    <w:rsid w:val="1D4A1693"/>
    <w:rsid w:val="1D896C4C"/>
    <w:rsid w:val="1D9F3C94"/>
    <w:rsid w:val="1DB31FBF"/>
    <w:rsid w:val="1DC029B5"/>
    <w:rsid w:val="1E01CAB4"/>
    <w:rsid w:val="1E3298DD"/>
    <w:rsid w:val="1E4C494A"/>
    <w:rsid w:val="1ED1BC12"/>
    <w:rsid w:val="1F084AEB"/>
    <w:rsid w:val="1F133612"/>
    <w:rsid w:val="1FE56A28"/>
    <w:rsid w:val="2025DBAB"/>
    <w:rsid w:val="20364E27"/>
    <w:rsid w:val="2046901F"/>
    <w:rsid w:val="205DC6A3"/>
    <w:rsid w:val="20704825"/>
    <w:rsid w:val="20818CB7"/>
    <w:rsid w:val="20D96EFA"/>
    <w:rsid w:val="20F3089B"/>
    <w:rsid w:val="20F7CA77"/>
    <w:rsid w:val="213733C5"/>
    <w:rsid w:val="21530A2C"/>
    <w:rsid w:val="2183EA0C"/>
    <w:rsid w:val="21886959"/>
    <w:rsid w:val="21A4D925"/>
    <w:rsid w:val="21B0CAD7"/>
    <w:rsid w:val="220E3BCC"/>
    <w:rsid w:val="22338BBD"/>
    <w:rsid w:val="22616848"/>
    <w:rsid w:val="228D1118"/>
    <w:rsid w:val="228E67B8"/>
    <w:rsid w:val="231393D4"/>
    <w:rsid w:val="23220253"/>
    <w:rsid w:val="232FF482"/>
    <w:rsid w:val="234395CC"/>
    <w:rsid w:val="2368A776"/>
    <w:rsid w:val="237D0C49"/>
    <w:rsid w:val="237E30E1"/>
    <w:rsid w:val="23C3494A"/>
    <w:rsid w:val="23C7FAAC"/>
    <w:rsid w:val="23D2F192"/>
    <w:rsid w:val="23ED0700"/>
    <w:rsid w:val="23EDF8B0"/>
    <w:rsid w:val="240229F3"/>
    <w:rsid w:val="24267E9F"/>
    <w:rsid w:val="2429DD41"/>
    <w:rsid w:val="242A3819"/>
    <w:rsid w:val="246ED487"/>
    <w:rsid w:val="24986AA4"/>
    <w:rsid w:val="24A5828A"/>
    <w:rsid w:val="24A5D555"/>
    <w:rsid w:val="24B7D494"/>
    <w:rsid w:val="24C1063A"/>
    <w:rsid w:val="24D17592"/>
    <w:rsid w:val="2525873A"/>
    <w:rsid w:val="2539E915"/>
    <w:rsid w:val="25570D54"/>
    <w:rsid w:val="265A7299"/>
    <w:rsid w:val="265CD69B"/>
    <w:rsid w:val="2687D802"/>
    <w:rsid w:val="26B4AA3D"/>
    <w:rsid w:val="26EF77EF"/>
    <w:rsid w:val="2750998E"/>
    <w:rsid w:val="27617E03"/>
    <w:rsid w:val="2761D8DB"/>
    <w:rsid w:val="2787C594"/>
    <w:rsid w:val="27C099C5"/>
    <w:rsid w:val="27E5FA52"/>
    <w:rsid w:val="27ED2718"/>
    <w:rsid w:val="2819CE39"/>
    <w:rsid w:val="283C1899"/>
    <w:rsid w:val="28443C0B"/>
    <w:rsid w:val="28B36099"/>
    <w:rsid w:val="28FDA93C"/>
    <w:rsid w:val="290AC9E2"/>
    <w:rsid w:val="292FB484"/>
    <w:rsid w:val="29A597BE"/>
    <w:rsid w:val="29AE6624"/>
    <w:rsid w:val="29B278CE"/>
    <w:rsid w:val="2A18EE72"/>
    <w:rsid w:val="2A37A6FF"/>
    <w:rsid w:val="2A429B2D"/>
    <w:rsid w:val="2A469AF8"/>
    <w:rsid w:val="2ABC6FD2"/>
    <w:rsid w:val="2AC384E4"/>
    <w:rsid w:val="2AD25622"/>
    <w:rsid w:val="2AE55F0A"/>
    <w:rsid w:val="2AF73E68"/>
    <w:rsid w:val="2B03159A"/>
    <w:rsid w:val="2B171F61"/>
    <w:rsid w:val="2B70A709"/>
    <w:rsid w:val="2B85D894"/>
    <w:rsid w:val="2B96B41F"/>
    <w:rsid w:val="2C5F8EC8"/>
    <w:rsid w:val="2C62F5C0"/>
    <w:rsid w:val="2C6DCB7C"/>
    <w:rsid w:val="2CE5B636"/>
    <w:rsid w:val="2CE606E6"/>
    <w:rsid w:val="2D0ED409"/>
    <w:rsid w:val="2D93E946"/>
    <w:rsid w:val="2DA5AB02"/>
    <w:rsid w:val="2DDE3B05"/>
    <w:rsid w:val="2E1B8C88"/>
    <w:rsid w:val="2E6A9A89"/>
    <w:rsid w:val="2E6CD099"/>
    <w:rsid w:val="2E799C84"/>
    <w:rsid w:val="2ED5BD51"/>
    <w:rsid w:val="2F294DC3"/>
    <w:rsid w:val="2F48F596"/>
    <w:rsid w:val="2F6FB716"/>
    <w:rsid w:val="2F91C00D"/>
    <w:rsid w:val="2F922B9F"/>
    <w:rsid w:val="2FACF945"/>
    <w:rsid w:val="3051324A"/>
    <w:rsid w:val="30E579DC"/>
    <w:rsid w:val="3114CD1C"/>
    <w:rsid w:val="31400AAE"/>
    <w:rsid w:val="319BD43E"/>
    <w:rsid w:val="320A373C"/>
    <w:rsid w:val="3212F97C"/>
    <w:rsid w:val="3256EC80"/>
    <w:rsid w:val="32726A24"/>
    <w:rsid w:val="32CF2B24"/>
    <w:rsid w:val="32D3FB4B"/>
    <w:rsid w:val="334107EE"/>
    <w:rsid w:val="33629091"/>
    <w:rsid w:val="33CCECCB"/>
    <w:rsid w:val="341F4EFF"/>
    <w:rsid w:val="3440E56D"/>
    <w:rsid w:val="344F34DB"/>
    <w:rsid w:val="34ACB9DA"/>
    <w:rsid w:val="358907A6"/>
    <w:rsid w:val="35D5FE52"/>
    <w:rsid w:val="364A86C3"/>
    <w:rsid w:val="36A557C0"/>
    <w:rsid w:val="36C7DE1E"/>
    <w:rsid w:val="371B6317"/>
    <w:rsid w:val="374C98DC"/>
    <w:rsid w:val="378ACD42"/>
    <w:rsid w:val="37C8AE65"/>
    <w:rsid w:val="38523C63"/>
    <w:rsid w:val="385F4C23"/>
    <w:rsid w:val="386E85EE"/>
    <w:rsid w:val="391C8E50"/>
    <w:rsid w:val="39EE0CC4"/>
    <w:rsid w:val="3A477F6D"/>
    <w:rsid w:val="3A60AC7D"/>
    <w:rsid w:val="3A6F8E9D"/>
    <w:rsid w:val="3AE1CFB7"/>
    <w:rsid w:val="3B3530B1"/>
    <w:rsid w:val="3BA73224"/>
    <w:rsid w:val="3C24766A"/>
    <w:rsid w:val="3C350098"/>
    <w:rsid w:val="3C4AD9A2"/>
    <w:rsid w:val="3C53CC92"/>
    <w:rsid w:val="3C764485"/>
    <w:rsid w:val="3C942C59"/>
    <w:rsid w:val="3CF8A1BF"/>
    <w:rsid w:val="3D0E3959"/>
    <w:rsid w:val="3D2B3B7E"/>
    <w:rsid w:val="3D36E85D"/>
    <w:rsid w:val="3DBA20E9"/>
    <w:rsid w:val="3DBD76FB"/>
    <w:rsid w:val="3DF1F6E0"/>
    <w:rsid w:val="3E06B7A1"/>
    <w:rsid w:val="3E1182F3"/>
    <w:rsid w:val="3E21F16A"/>
    <w:rsid w:val="3E5A75F1"/>
    <w:rsid w:val="3E83814D"/>
    <w:rsid w:val="3F0041FB"/>
    <w:rsid w:val="3F399976"/>
    <w:rsid w:val="3FD8069C"/>
    <w:rsid w:val="3FF64652"/>
    <w:rsid w:val="40207807"/>
    <w:rsid w:val="40234108"/>
    <w:rsid w:val="407FFC3C"/>
    <w:rsid w:val="40BB6DEB"/>
    <w:rsid w:val="40D15705"/>
    <w:rsid w:val="40E32F74"/>
    <w:rsid w:val="410538F5"/>
    <w:rsid w:val="4109EA9A"/>
    <w:rsid w:val="411AE73A"/>
    <w:rsid w:val="411F78A8"/>
    <w:rsid w:val="416C64FE"/>
    <w:rsid w:val="41BC4868"/>
    <w:rsid w:val="41E05124"/>
    <w:rsid w:val="42573E4C"/>
    <w:rsid w:val="42AF1E4A"/>
    <w:rsid w:val="42CA32FC"/>
    <w:rsid w:val="42D3B93F"/>
    <w:rsid w:val="433EF06C"/>
    <w:rsid w:val="43580BBA"/>
    <w:rsid w:val="437E8F29"/>
    <w:rsid w:val="439549E2"/>
    <w:rsid w:val="43C2F5A4"/>
    <w:rsid w:val="43EC8EC1"/>
    <w:rsid w:val="43F37EE9"/>
    <w:rsid w:val="44210958"/>
    <w:rsid w:val="446FE478"/>
    <w:rsid w:val="44E073AC"/>
    <w:rsid w:val="4517B007"/>
    <w:rsid w:val="45366C68"/>
    <w:rsid w:val="453E3AE9"/>
    <w:rsid w:val="456A74B8"/>
    <w:rsid w:val="45732972"/>
    <w:rsid w:val="4596CC94"/>
    <w:rsid w:val="45983C94"/>
    <w:rsid w:val="459AA5B7"/>
    <w:rsid w:val="4676912E"/>
    <w:rsid w:val="46B842A3"/>
    <w:rsid w:val="46C1398B"/>
    <w:rsid w:val="46FF1CF4"/>
    <w:rsid w:val="474E6B46"/>
    <w:rsid w:val="475B1188"/>
    <w:rsid w:val="4771793A"/>
    <w:rsid w:val="477DA78C"/>
    <w:rsid w:val="47898B81"/>
    <w:rsid w:val="4796EF9D"/>
    <w:rsid w:val="47A72A62"/>
    <w:rsid w:val="47A8DE92"/>
    <w:rsid w:val="47C27E25"/>
    <w:rsid w:val="4850EC00"/>
    <w:rsid w:val="48538A66"/>
    <w:rsid w:val="489387B9"/>
    <w:rsid w:val="48B3C79C"/>
    <w:rsid w:val="48C599AF"/>
    <w:rsid w:val="48DE1939"/>
    <w:rsid w:val="4913A521"/>
    <w:rsid w:val="4924DA0E"/>
    <w:rsid w:val="494DC54B"/>
    <w:rsid w:val="49A3857D"/>
    <w:rsid w:val="49BDFC6A"/>
    <w:rsid w:val="49DA23BC"/>
    <w:rsid w:val="4A0514F0"/>
    <w:rsid w:val="4A1AB178"/>
    <w:rsid w:val="4A4FFF88"/>
    <w:rsid w:val="4A6BB5E5"/>
    <w:rsid w:val="4A791497"/>
    <w:rsid w:val="4AB0CCE0"/>
    <w:rsid w:val="4B55C383"/>
    <w:rsid w:val="4B632AAE"/>
    <w:rsid w:val="4BA8BA91"/>
    <w:rsid w:val="4C1CF746"/>
    <w:rsid w:val="4C431605"/>
    <w:rsid w:val="4C7AF65D"/>
    <w:rsid w:val="4CD1FB16"/>
    <w:rsid w:val="4CDA216B"/>
    <w:rsid w:val="4D0584CF"/>
    <w:rsid w:val="4D2F3476"/>
    <w:rsid w:val="4DA2DA98"/>
    <w:rsid w:val="4DB128A0"/>
    <w:rsid w:val="4DE0CA26"/>
    <w:rsid w:val="4DE86DA2"/>
    <w:rsid w:val="4ECBF4D2"/>
    <w:rsid w:val="4ED7A1B1"/>
    <w:rsid w:val="4F8868C1"/>
    <w:rsid w:val="4FB15F9C"/>
    <w:rsid w:val="4FB23C47"/>
    <w:rsid w:val="4FC3771E"/>
    <w:rsid w:val="500DD983"/>
    <w:rsid w:val="502D02A0"/>
    <w:rsid w:val="50321980"/>
    <w:rsid w:val="504AC29C"/>
    <w:rsid w:val="5088C6A9"/>
    <w:rsid w:val="508CD6DD"/>
    <w:rsid w:val="50BA23AC"/>
    <w:rsid w:val="50D97256"/>
    <w:rsid w:val="51269434"/>
    <w:rsid w:val="5131D1F9"/>
    <w:rsid w:val="5171A803"/>
    <w:rsid w:val="51A636AC"/>
    <w:rsid w:val="51B36ECF"/>
    <w:rsid w:val="51E2059D"/>
    <w:rsid w:val="51E65DA6"/>
    <w:rsid w:val="51F9301B"/>
    <w:rsid w:val="51FD2AF1"/>
    <w:rsid w:val="5211E57D"/>
    <w:rsid w:val="523B9645"/>
    <w:rsid w:val="523F83E9"/>
    <w:rsid w:val="527D97B2"/>
    <w:rsid w:val="5283646C"/>
    <w:rsid w:val="528E48C1"/>
    <w:rsid w:val="529BFD70"/>
    <w:rsid w:val="52A2B668"/>
    <w:rsid w:val="52A8DD86"/>
    <w:rsid w:val="52B57CF1"/>
    <w:rsid w:val="52EB9139"/>
    <w:rsid w:val="52F1CA8F"/>
    <w:rsid w:val="52F971A1"/>
    <w:rsid w:val="538988C7"/>
    <w:rsid w:val="5395E098"/>
    <w:rsid w:val="5458A1A3"/>
    <w:rsid w:val="5485AD6A"/>
    <w:rsid w:val="54A51E45"/>
    <w:rsid w:val="54F84D23"/>
    <w:rsid w:val="54FFBDEB"/>
    <w:rsid w:val="550C05EB"/>
    <w:rsid w:val="5515892A"/>
    <w:rsid w:val="551BDA44"/>
    <w:rsid w:val="558D94CF"/>
    <w:rsid w:val="55BA75D5"/>
    <w:rsid w:val="55D8E73F"/>
    <w:rsid w:val="55DA74DD"/>
    <w:rsid w:val="55E07E48"/>
    <w:rsid w:val="55F37F87"/>
    <w:rsid w:val="56201FD3"/>
    <w:rsid w:val="5622BB6C"/>
    <w:rsid w:val="56345EF0"/>
    <w:rsid w:val="5716F4EE"/>
    <w:rsid w:val="5776278B"/>
    <w:rsid w:val="57D67689"/>
    <w:rsid w:val="58512182"/>
    <w:rsid w:val="5863969D"/>
    <w:rsid w:val="5872D718"/>
    <w:rsid w:val="587E83F7"/>
    <w:rsid w:val="5895FA5B"/>
    <w:rsid w:val="58C53591"/>
    <w:rsid w:val="58CB68C3"/>
    <w:rsid w:val="59526B36"/>
    <w:rsid w:val="5A158B1B"/>
    <w:rsid w:val="5AF50CD4"/>
    <w:rsid w:val="5B51DF4A"/>
    <w:rsid w:val="5B76FC76"/>
    <w:rsid w:val="5C1F2403"/>
    <w:rsid w:val="5C4998AE"/>
    <w:rsid w:val="5C56E5D0"/>
    <w:rsid w:val="5CAE954C"/>
    <w:rsid w:val="5CC96EF3"/>
    <w:rsid w:val="5D9ED9E6"/>
    <w:rsid w:val="5DC8A519"/>
    <w:rsid w:val="5DF1472A"/>
    <w:rsid w:val="5DF2AD75"/>
    <w:rsid w:val="5E012D43"/>
    <w:rsid w:val="5E1A0B1B"/>
    <w:rsid w:val="5E347D36"/>
    <w:rsid w:val="5E454BB5"/>
    <w:rsid w:val="5E45B80D"/>
    <w:rsid w:val="5E4C7D72"/>
    <w:rsid w:val="5E5E0B57"/>
    <w:rsid w:val="5E8FF7D6"/>
    <w:rsid w:val="5F0A913E"/>
    <w:rsid w:val="5F279971"/>
    <w:rsid w:val="5F8B5AD4"/>
    <w:rsid w:val="5FB67F7D"/>
    <w:rsid w:val="60052052"/>
    <w:rsid w:val="606E2576"/>
    <w:rsid w:val="6073E8FC"/>
    <w:rsid w:val="607DB086"/>
    <w:rsid w:val="60A81038"/>
    <w:rsid w:val="60DB93DF"/>
    <w:rsid w:val="6101E2A8"/>
    <w:rsid w:val="610C1B4A"/>
    <w:rsid w:val="61194E22"/>
    <w:rsid w:val="61401710"/>
    <w:rsid w:val="61424A72"/>
    <w:rsid w:val="61A0FE36"/>
    <w:rsid w:val="61BBB5F0"/>
    <w:rsid w:val="61C447FC"/>
    <w:rsid w:val="61F5D772"/>
    <w:rsid w:val="6222A192"/>
    <w:rsid w:val="622AA63C"/>
    <w:rsid w:val="6238DF56"/>
    <w:rsid w:val="624C5E73"/>
    <w:rsid w:val="62AED85E"/>
    <w:rsid w:val="62BBBEB1"/>
    <w:rsid w:val="6307EE59"/>
    <w:rsid w:val="631CEDA4"/>
    <w:rsid w:val="632C54A5"/>
    <w:rsid w:val="63A85C26"/>
    <w:rsid w:val="63A89F1D"/>
    <w:rsid w:val="63BE662B"/>
    <w:rsid w:val="63D82B0B"/>
    <w:rsid w:val="63E3FF9A"/>
    <w:rsid w:val="6469724E"/>
    <w:rsid w:val="64B6407F"/>
    <w:rsid w:val="64E0DBD9"/>
    <w:rsid w:val="64EFBF0E"/>
    <w:rsid w:val="6501DE5D"/>
    <w:rsid w:val="651E6418"/>
    <w:rsid w:val="652B747A"/>
    <w:rsid w:val="6583A0C3"/>
    <w:rsid w:val="65945C7D"/>
    <w:rsid w:val="65D1AD54"/>
    <w:rsid w:val="66082081"/>
    <w:rsid w:val="660C98A4"/>
    <w:rsid w:val="663442F3"/>
    <w:rsid w:val="663EB270"/>
    <w:rsid w:val="66B2CA8E"/>
    <w:rsid w:val="66DA7F60"/>
    <w:rsid w:val="66F27E6C"/>
    <w:rsid w:val="67115F80"/>
    <w:rsid w:val="6766C52A"/>
    <w:rsid w:val="678473CD"/>
    <w:rsid w:val="67EACF05"/>
    <w:rsid w:val="682B66C2"/>
    <w:rsid w:val="684856D6"/>
    <w:rsid w:val="6848AF3D"/>
    <w:rsid w:val="685AD5EF"/>
    <w:rsid w:val="686A5D86"/>
    <w:rsid w:val="688682EF"/>
    <w:rsid w:val="6890E868"/>
    <w:rsid w:val="68A9BD36"/>
    <w:rsid w:val="68CFA6B4"/>
    <w:rsid w:val="68F0A5AF"/>
    <w:rsid w:val="6902958B"/>
    <w:rsid w:val="69ECDE65"/>
    <w:rsid w:val="6A02B64C"/>
    <w:rsid w:val="6A36E1EC"/>
    <w:rsid w:val="6A3A8179"/>
    <w:rsid w:val="6A6B7715"/>
    <w:rsid w:val="6A7EC57B"/>
    <w:rsid w:val="6AE3B385"/>
    <w:rsid w:val="6B12A373"/>
    <w:rsid w:val="6B1F0876"/>
    <w:rsid w:val="6B26A1FE"/>
    <w:rsid w:val="6B5B18E4"/>
    <w:rsid w:val="6B85F7D0"/>
    <w:rsid w:val="6BBE34DA"/>
    <w:rsid w:val="6BC01435"/>
    <w:rsid w:val="6BC9E8D6"/>
    <w:rsid w:val="6C01FCD9"/>
    <w:rsid w:val="6C149318"/>
    <w:rsid w:val="6C527236"/>
    <w:rsid w:val="6C861AC4"/>
    <w:rsid w:val="6CA6E319"/>
    <w:rsid w:val="6CFB9A47"/>
    <w:rsid w:val="6D04CF94"/>
    <w:rsid w:val="6D9EBB84"/>
    <w:rsid w:val="6E42B37A"/>
    <w:rsid w:val="6E46BFE9"/>
    <w:rsid w:val="6E6C7084"/>
    <w:rsid w:val="6E6ECF41"/>
    <w:rsid w:val="6EC8A19C"/>
    <w:rsid w:val="6EEEE71D"/>
    <w:rsid w:val="6F256158"/>
    <w:rsid w:val="6F9F134D"/>
    <w:rsid w:val="6FBE9632"/>
    <w:rsid w:val="6FCEFD34"/>
    <w:rsid w:val="6FD46C67"/>
    <w:rsid w:val="70093D47"/>
    <w:rsid w:val="700F61C7"/>
    <w:rsid w:val="70880962"/>
    <w:rsid w:val="70885903"/>
    <w:rsid w:val="709BFA4D"/>
    <w:rsid w:val="70B97949"/>
    <w:rsid w:val="70F776F3"/>
    <w:rsid w:val="711B39CC"/>
    <w:rsid w:val="71473365"/>
    <w:rsid w:val="7169743D"/>
    <w:rsid w:val="7197ACFC"/>
    <w:rsid w:val="71F3BE59"/>
    <w:rsid w:val="7229B79E"/>
    <w:rsid w:val="722CF475"/>
    <w:rsid w:val="723308D2"/>
    <w:rsid w:val="7264C35E"/>
    <w:rsid w:val="72B23A06"/>
    <w:rsid w:val="73137D2A"/>
    <w:rsid w:val="732503E1"/>
    <w:rsid w:val="73292F7F"/>
    <w:rsid w:val="7361DA22"/>
    <w:rsid w:val="73630969"/>
    <w:rsid w:val="739C12BF"/>
    <w:rsid w:val="73E689A4"/>
    <w:rsid w:val="73F0BF33"/>
    <w:rsid w:val="744E0A67"/>
    <w:rsid w:val="749D5B85"/>
    <w:rsid w:val="74AF4D8B"/>
    <w:rsid w:val="74F04D76"/>
    <w:rsid w:val="7537E320"/>
    <w:rsid w:val="7573F3AD"/>
    <w:rsid w:val="75B4EC45"/>
    <w:rsid w:val="75BBF229"/>
    <w:rsid w:val="764B1DEC"/>
    <w:rsid w:val="768BD470"/>
    <w:rsid w:val="769BA64A"/>
    <w:rsid w:val="76CA4240"/>
    <w:rsid w:val="77364496"/>
    <w:rsid w:val="774BA13E"/>
    <w:rsid w:val="77A8919A"/>
    <w:rsid w:val="77F23974"/>
    <w:rsid w:val="7800728E"/>
    <w:rsid w:val="78367A8C"/>
    <w:rsid w:val="78766B96"/>
    <w:rsid w:val="787C679E"/>
    <w:rsid w:val="788921F9"/>
    <w:rsid w:val="78CC1DDC"/>
    <w:rsid w:val="79503752"/>
    <w:rsid w:val="795B5DC5"/>
    <w:rsid w:val="798D53A7"/>
    <w:rsid w:val="79C08986"/>
    <w:rsid w:val="7A2FA50F"/>
    <w:rsid w:val="7A3135FE"/>
    <w:rsid w:val="7A33850A"/>
    <w:rsid w:val="7A44E6F7"/>
    <w:rsid w:val="7AC95B9B"/>
    <w:rsid w:val="7ADED069"/>
    <w:rsid w:val="7AFEA405"/>
    <w:rsid w:val="7B2851D1"/>
    <w:rsid w:val="7B49C076"/>
    <w:rsid w:val="7B4EBFBF"/>
    <w:rsid w:val="7B5BB130"/>
    <w:rsid w:val="7B9B69DD"/>
    <w:rsid w:val="7BC2BF1B"/>
    <w:rsid w:val="7C3C920A"/>
    <w:rsid w:val="7D2175BF"/>
    <w:rsid w:val="7D4AE28B"/>
    <w:rsid w:val="7D5CE3CC"/>
    <w:rsid w:val="7D8666A2"/>
    <w:rsid w:val="7D8C642A"/>
    <w:rsid w:val="7DA2577B"/>
    <w:rsid w:val="7E0AC62C"/>
    <w:rsid w:val="7E11C6A1"/>
    <w:rsid w:val="7E3788B9"/>
    <w:rsid w:val="7E4CBCFB"/>
    <w:rsid w:val="7E83416A"/>
    <w:rsid w:val="7E8D189C"/>
    <w:rsid w:val="7E93D637"/>
    <w:rsid w:val="7E9DF2B5"/>
    <w:rsid w:val="7F2291DB"/>
    <w:rsid w:val="7F50E2FB"/>
    <w:rsid w:val="7F9CF735"/>
    <w:rsid w:val="7F9F2FB2"/>
    <w:rsid w:val="7FFB01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F3CA6"/>
  <w14:defaultImageDpi w14:val="300"/>
  <w15:docId w15:val="{00252B65-CE57-4922-BB4D-7E07CB51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8440B"/>
    <w:pPr>
      <w:keepNext/>
      <w:outlineLvl w:val="0"/>
    </w:pPr>
    <w:rPr>
      <w:rFonts w:ascii="Arial" w:eastAsia="Times New Roman" w:hAnsi="Arial" w:cs="Times New Roman"/>
      <w:b/>
      <w:sz w:val="22"/>
      <w:szCs w:val="20"/>
    </w:rPr>
  </w:style>
  <w:style w:type="paragraph" w:styleId="Heading2">
    <w:name w:val="heading 2"/>
    <w:basedOn w:val="Normal"/>
    <w:next w:val="Normal"/>
    <w:link w:val="Heading2Char"/>
    <w:qFormat/>
    <w:rsid w:val="0078440B"/>
    <w:pPr>
      <w:keepNext/>
      <w:overflowPunct w:val="0"/>
      <w:autoSpaceDE w:val="0"/>
      <w:autoSpaceDN w:val="0"/>
      <w:adjustRightInd w:val="0"/>
      <w:textAlignment w:val="baseline"/>
      <w:outlineLvl w:val="1"/>
    </w:pPr>
    <w:rPr>
      <w:rFonts w:ascii="Arial" w:eastAsia="Times New Roman" w:hAnsi="Arial"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303"/>
    <w:pPr>
      <w:tabs>
        <w:tab w:val="center" w:pos="4320"/>
        <w:tab w:val="right" w:pos="8640"/>
      </w:tabs>
    </w:pPr>
  </w:style>
  <w:style w:type="character" w:customStyle="1" w:styleId="HeaderChar">
    <w:name w:val="Header Char"/>
    <w:basedOn w:val="DefaultParagraphFont"/>
    <w:link w:val="Header"/>
    <w:uiPriority w:val="99"/>
    <w:rsid w:val="00A60303"/>
  </w:style>
  <w:style w:type="paragraph" w:styleId="Footer">
    <w:name w:val="footer"/>
    <w:basedOn w:val="Normal"/>
    <w:link w:val="FooterChar"/>
    <w:uiPriority w:val="99"/>
    <w:unhideWhenUsed/>
    <w:rsid w:val="00A60303"/>
    <w:pPr>
      <w:tabs>
        <w:tab w:val="center" w:pos="4320"/>
        <w:tab w:val="right" w:pos="8640"/>
      </w:tabs>
    </w:pPr>
  </w:style>
  <w:style w:type="character" w:customStyle="1" w:styleId="FooterChar">
    <w:name w:val="Footer Char"/>
    <w:basedOn w:val="DefaultParagraphFont"/>
    <w:link w:val="Footer"/>
    <w:uiPriority w:val="99"/>
    <w:rsid w:val="00A60303"/>
  </w:style>
  <w:style w:type="paragraph" w:customStyle="1" w:styleId="arial">
    <w:name w:val="arial"/>
    <w:basedOn w:val="Normal"/>
    <w:rsid w:val="00C50FC6"/>
  </w:style>
  <w:style w:type="paragraph" w:styleId="ListParagraph">
    <w:name w:val="List Paragraph"/>
    <w:basedOn w:val="Normal"/>
    <w:uiPriority w:val="34"/>
    <w:qFormat/>
    <w:rsid w:val="000320B8"/>
    <w:pPr>
      <w:spacing w:after="200" w:line="276" w:lineRule="auto"/>
      <w:ind w:left="720"/>
      <w:contextualSpacing/>
    </w:pPr>
    <w:rPr>
      <w:rFonts w:ascii="Calibri" w:eastAsiaTheme="minorHAnsi" w:hAnsi="Calibri" w:cs="Calibri"/>
      <w:sz w:val="22"/>
      <w:szCs w:val="22"/>
      <w:lang w:val="en-AU"/>
    </w:rPr>
  </w:style>
  <w:style w:type="table" w:styleId="TableGrid">
    <w:name w:val="Table Grid"/>
    <w:basedOn w:val="TableNormal"/>
    <w:uiPriority w:val="59"/>
    <w:rsid w:val="000320B8"/>
    <w:rPr>
      <w:rFonts w:eastAsiaTheme="minorHAnsi"/>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4F1E"/>
    <w:rPr>
      <w:rFonts w:ascii="Arial" w:eastAsia="Times New Roman" w:hAnsi="Arial" w:cs="Times New Roman"/>
      <w:sz w:val="22"/>
      <w:szCs w:val="20"/>
      <w:lang w:val="en-AU"/>
    </w:rPr>
  </w:style>
  <w:style w:type="paragraph" w:customStyle="1" w:styleId="Body">
    <w:name w:val="Body"/>
    <w:uiPriority w:val="1"/>
    <w:rsid w:val="00774F1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AU"/>
    </w:rPr>
  </w:style>
  <w:style w:type="character" w:customStyle="1" w:styleId="Heading1Char">
    <w:name w:val="Heading 1 Char"/>
    <w:basedOn w:val="DefaultParagraphFont"/>
    <w:link w:val="Heading1"/>
    <w:rsid w:val="0078440B"/>
    <w:rPr>
      <w:rFonts w:ascii="Arial" w:eastAsia="Times New Roman" w:hAnsi="Arial" w:cs="Times New Roman"/>
      <w:b/>
      <w:sz w:val="22"/>
      <w:szCs w:val="20"/>
    </w:rPr>
  </w:style>
  <w:style w:type="character" w:customStyle="1" w:styleId="Heading2Char">
    <w:name w:val="Heading 2 Char"/>
    <w:basedOn w:val="DefaultParagraphFont"/>
    <w:link w:val="Heading2"/>
    <w:rsid w:val="0078440B"/>
    <w:rPr>
      <w:rFonts w:ascii="Arial" w:eastAsia="Times New Roman" w:hAnsi="Arial" w:cs="Times New Roman"/>
      <w:b/>
      <w:sz w:val="28"/>
      <w:szCs w:val="20"/>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EC11DC"/>
    <w:rPr>
      <w:color w:val="605E5C"/>
      <w:shd w:val="clear" w:color="auto" w:fill="E1DFDD"/>
    </w:rPr>
  </w:style>
  <w:style w:type="character" w:customStyle="1" w:styleId="normaltextrun">
    <w:name w:val="normaltextrun"/>
    <w:basedOn w:val="DefaultParagraphFont"/>
    <w:rsid w:val="00274260"/>
  </w:style>
  <w:style w:type="paragraph" w:customStyle="1" w:styleId="paragraph">
    <w:name w:val="paragraph"/>
    <w:basedOn w:val="Normal"/>
    <w:rsid w:val="00274260"/>
    <w:pPr>
      <w:spacing w:before="100" w:beforeAutospacing="1" w:after="100" w:afterAutospacing="1"/>
    </w:pPr>
    <w:rPr>
      <w:rFonts w:ascii="Times New Roman" w:eastAsia="Times New Roman" w:hAnsi="Times New Roman" w:cs="Times New Roman"/>
      <w:lang w:val="en-AU" w:eastAsia="en-AU"/>
    </w:rPr>
  </w:style>
  <w:style w:type="character" w:customStyle="1" w:styleId="eop">
    <w:name w:val="eop"/>
    <w:basedOn w:val="DefaultParagraphFont"/>
    <w:rsid w:val="0046284A"/>
  </w:style>
  <w:style w:type="paragraph" w:styleId="BodyText">
    <w:name w:val="Body Text"/>
    <w:basedOn w:val="Normal"/>
    <w:link w:val="BodyTextChar"/>
    <w:uiPriority w:val="1"/>
    <w:qFormat/>
    <w:rsid w:val="00605DD4"/>
    <w:pPr>
      <w:widowControl w:val="0"/>
      <w:ind w:left="100"/>
    </w:pPr>
    <w:rPr>
      <w:rFonts w:ascii="Calibri" w:eastAsia="Calibri" w:hAnsi="Calibri" w:cs="Times New Roman"/>
      <w:sz w:val="22"/>
      <w:szCs w:val="22"/>
    </w:rPr>
  </w:style>
  <w:style w:type="character" w:customStyle="1" w:styleId="BodyTextChar">
    <w:name w:val="Body Text Char"/>
    <w:basedOn w:val="DefaultParagraphFont"/>
    <w:link w:val="BodyText"/>
    <w:uiPriority w:val="1"/>
    <w:rsid w:val="00605DD4"/>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6F4BCD"/>
    <w:rPr>
      <w:sz w:val="16"/>
      <w:szCs w:val="16"/>
    </w:rPr>
  </w:style>
  <w:style w:type="paragraph" w:styleId="CommentText">
    <w:name w:val="annotation text"/>
    <w:basedOn w:val="Normal"/>
    <w:link w:val="CommentTextChar"/>
    <w:uiPriority w:val="99"/>
    <w:unhideWhenUsed/>
    <w:rsid w:val="006F4BCD"/>
    <w:rPr>
      <w:sz w:val="20"/>
      <w:szCs w:val="20"/>
    </w:rPr>
  </w:style>
  <w:style w:type="character" w:customStyle="1" w:styleId="CommentTextChar">
    <w:name w:val="Comment Text Char"/>
    <w:basedOn w:val="DefaultParagraphFont"/>
    <w:link w:val="CommentText"/>
    <w:uiPriority w:val="99"/>
    <w:rsid w:val="006F4BCD"/>
    <w:rPr>
      <w:sz w:val="20"/>
      <w:szCs w:val="20"/>
    </w:rPr>
  </w:style>
  <w:style w:type="paragraph" w:styleId="CommentSubject">
    <w:name w:val="annotation subject"/>
    <w:basedOn w:val="CommentText"/>
    <w:next w:val="CommentText"/>
    <w:link w:val="CommentSubjectChar"/>
    <w:uiPriority w:val="99"/>
    <w:semiHidden/>
    <w:unhideWhenUsed/>
    <w:rsid w:val="006F4BCD"/>
    <w:rPr>
      <w:b/>
      <w:bCs/>
    </w:rPr>
  </w:style>
  <w:style w:type="character" w:customStyle="1" w:styleId="CommentSubjectChar">
    <w:name w:val="Comment Subject Char"/>
    <w:basedOn w:val="CommentTextChar"/>
    <w:link w:val="CommentSubject"/>
    <w:uiPriority w:val="99"/>
    <w:semiHidden/>
    <w:rsid w:val="006F4B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7298">
      <w:bodyDiv w:val="1"/>
      <w:marLeft w:val="0"/>
      <w:marRight w:val="0"/>
      <w:marTop w:val="0"/>
      <w:marBottom w:val="0"/>
      <w:divBdr>
        <w:top w:val="none" w:sz="0" w:space="0" w:color="auto"/>
        <w:left w:val="none" w:sz="0" w:space="0" w:color="auto"/>
        <w:bottom w:val="none" w:sz="0" w:space="0" w:color="auto"/>
        <w:right w:val="none" w:sz="0" w:space="0" w:color="auto"/>
      </w:divBdr>
    </w:div>
    <w:div w:id="317609779">
      <w:bodyDiv w:val="1"/>
      <w:marLeft w:val="0"/>
      <w:marRight w:val="0"/>
      <w:marTop w:val="0"/>
      <w:marBottom w:val="0"/>
      <w:divBdr>
        <w:top w:val="none" w:sz="0" w:space="0" w:color="auto"/>
        <w:left w:val="none" w:sz="0" w:space="0" w:color="auto"/>
        <w:bottom w:val="none" w:sz="0" w:space="0" w:color="auto"/>
        <w:right w:val="none" w:sz="0" w:space="0" w:color="auto"/>
      </w:divBdr>
    </w:div>
    <w:div w:id="712460824">
      <w:bodyDiv w:val="1"/>
      <w:marLeft w:val="0"/>
      <w:marRight w:val="0"/>
      <w:marTop w:val="0"/>
      <w:marBottom w:val="0"/>
      <w:divBdr>
        <w:top w:val="none" w:sz="0" w:space="0" w:color="auto"/>
        <w:left w:val="none" w:sz="0" w:space="0" w:color="auto"/>
        <w:bottom w:val="none" w:sz="0" w:space="0" w:color="auto"/>
        <w:right w:val="none" w:sz="0" w:space="0" w:color="auto"/>
      </w:divBdr>
    </w:div>
    <w:div w:id="772242132">
      <w:bodyDiv w:val="1"/>
      <w:marLeft w:val="0"/>
      <w:marRight w:val="0"/>
      <w:marTop w:val="0"/>
      <w:marBottom w:val="0"/>
      <w:divBdr>
        <w:top w:val="none" w:sz="0" w:space="0" w:color="auto"/>
        <w:left w:val="none" w:sz="0" w:space="0" w:color="auto"/>
        <w:bottom w:val="none" w:sz="0" w:space="0" w:color="auto"/>
        <w:right w:val="none" w:sz="0" w:space="0" w:color="auto"/>
      </w:divBdr>
    </w:div>
    <w:div w:id="1117800378">
      <w:bodyDiv w:val="1"/>
      <w:marLeft w:val="0"/>
      <w:marRight w:val="0"/>
      <w:marTop w:val="0"/>
      <w:marBottom w:val="0"/>
      <w:divBdr>
        <w:top w:val="none" w:sz="0" w:space="0" w:color="auto"/>
        <w:left w:val="none" w:sz="0" w:space="0" w:color="auto"/>
        <w:bottom w:val="none" w:sz="0" w:space="0" w:color="auto"/>
        <w:right w:val="none" w:sz="0" w:space="0" w:color="auto"/>
      </w:divBdr>
    </w:div>
    <w:div w:id="1563060226">
      <w:bodyDiv w:val="1"/>
      <w:marLeft w:val="0"/>
      <w:marRight w:val="0"/>
      <w:marTop w:val="0"/>
      <w:marBottom w:val="0"/>
      <w:divBdr>
        <w:top w:val="none" w:sz="0" w:space="0" w:color="auto"/>
        <w:left w:val="none" w:sz="0" w:space="0" w:color="auto"/>
        <w:bottom w:val="none" w:sz="0" w:space="0" w:color="auto"/>
        <w:right w:val="none" w:sz="0" w:space="0" w:color="auto"/>
      </w:divBdr>
    </w:div>
    <w:div w:id="204702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bowman@secl.org.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kisnorbo@secl.org.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C5B7BF88471D46B47FFC49F1821A3A" ma:contentTypeVersion="18" ma:contentTypeDescription="Create a new document." ma:contentTypeScope="" ma:versionID="b592d7ebc97794ac1d00a99fccb43d23">
  <xsd:schema xmlns:xsd="http://www.w3.org/2001/XMLSchema" xmlns:xs="http://www.w3.org/2001/XMLSchema" xmlns:p="http://schemas.microsoft.com/office/2006/metadata/properties" xmlns:ns2="4795bf66-5640-4701-83c2-81dae3904ca5" xmlns:ns3="8e7fbb77-70ac-4531-97a8-6a0116751421" targetNamespace="http://schemas.microsoft.com/office/2006/metadata/properties" ma:root="true" ma:fieldsID="d78b118cac262a318c9b58962dc8e671" ns2:_="" ns3:_="">
    <xsd:import namespace="4795bf66-5640-4701-83c2-81dae3904ca5"/>
    <xsd:import namespace="8e7fbb77-70ac-4531-97a8-6a0116751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5bf66-5640-4701-83c2-81dae3904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a622d9-956a-4dde-b169-075442548d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7fbb77-70ac-4531-97a8-6a01167514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2f6daca-601c-408b-82c7-217c3b7adfb3}" ma:internalName="TaxCatchAll" ma:showField="CatchAllData" ma:web="8e7fbb77-70ac-4531-97a8-6a0116751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95bf66-5640-4701-83c2-81dae3904ca5">
      <Terms xmlns="http://schemas.microsoft.com/office/infopath/2007/PartnerControls"/>
    </lcf76f155ced4ddcb4097134ff3c332f>
    <TaxCatchAll xmlns="8e7fbb77-70ac-4531-97a8-6a01167514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252DD7-4CBB-4F41-B7D9-841A90FC8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5bf66-5640-4701-83c2-81dae3904ca5"/>
    <ds:schemaRef ds:uri="8e7fbb77-70ac-4531-97a8-6a0116751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92DC4-8535-4EFB-B203-8DB0B3ECDCFF}">
  <ds:schemaRefs>
    <ds:schemaRef ds:uri="http://schemas.openxmlformats.org/officeDocument/2006/bibliography"/>
  </ds:schemaRefs>
</ds:datastoreItem>
</file>

<file path=customXml/itemProps3.xml><?xml version="1.0" encoding="utf-8"?>
<ds:datastoreItem xmlns:ds="http://schemas.openxmlformats.org/officeDocument/2006/customXml" ds:itemID="{AFA43638-20DD-4F75-AE2F-2077AB7488F8}">
  <ds:schemaRefs>
    <ds:schemaRef ds:uri="http://schemas.microsoft.com/office/2006/metadata/properties"/>
    <ds:schemaRef ds:uri="http://schemas.microsoft.com/office/infopath/2007/PartnerControls"/>
    <ds:schemaRef ds:uri="4795bf66-5640-4701-83c2-81dae3904ca5"/>
    <ds:schemaRef ds:uri="8e7fbb77-70ac-4531-97a8-6a0116751421"/>
  </ds:schemaRefs>
</ds:datastoreItem>
</file>

<file path=customXml/itemProps4.xml><?xml version="1.0" encoding="utf-8"?>
<ds:datastoreItem xmlns:ds="http://schemas.openxmlformats.org/officeDocument/2006/customXml" ds:itemID="{39E055DF-C78C-4A7A-9589-579B0F039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 Design</dc:creator>
  <cp:keywords/>
  <dc:description/>
  <cp:lastModifiedBy>Rachna Bowman</cp:lastModifiedBy>
  <cp:revision>3</cp:revision>
  <cp:lastPrinted>2024-08-26T02:21:00Z</cp:lastPrinted>
  <dcterms:created xsi:type="dcterms:W3CDTF">2025-02-10T04:56:00Z</dcterms:created>
  <dcterms:modified xsi:type="dcterms:W3CDTF">2025-02-10T05:04:00Z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0x010100BFC5B7BF88471D46B47FFC49F1821A3A</vt:lpwstr>
  </property>
  <property fmtid="{D5CDD505-2E9C-101B-9397-08002B2CF9AE}" pid="3" name="MediaServiceImageTags">
    <vt:lpwstr/>
  </property>
</Properties>
</file>