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4B32" w14:textId="77777777" w:rsidR="00024D67" w:rsidRDefault="00024D67" w:rsidP="00024D67">
      <w:pPr>
        <w:pStyle w:val="BodyText"/>
        <w:rPr>
          <w:rFonts w:ascii="HelvLight" w:eastAsia="HelvLight" w:hAnsi="HelvLight" w:cs="HelvLight"/>
          <w:b/>
          <w:sz w:val="22"/>
          <w:szCs w:val="22"/>
        </w:rPr>
      </w:pPr>
    </w:p>
    <w:p w14:paraId="0508918A" w14:textId="77777777" w:rsidR="00024D67" w:rsidRDefault="00024D67" w:rsidP="00024D67">
      <w:pPr>
        <w:pStyle w:val="BodyText"/>
        <w:rPr>
          <w:rFonts w:ascii="HelvLight" w:eastAsia="HelvLight" w:hAnsi="HelvLight" w:cs="HelvLight"/>
          <w:b/>
          <w:sz w:val="30"/>
          <w:szCs w:val="22"/>
        </w:rPr>
      </w:pPr>
    </w:p>
    <w:p w14:paraId="34C3FC7A" w14:textId="77777777" w:rsidR="00DD2E1F" w:rsidRPr="00024D67" w:rsidRDefault="00024D67" w:rsidP="00024D67">
      <w:pPr>
        <w:pStyle w:val="BodyText"/>
        <w:jc w:val="center"/>
        <w:rPr>
          <w:rFonts w:ascii="HelvLight" w:eastAsia="HelvLight" w:hAnsi="HelvLight" w:cs="HelvLight"/>
          <w:b/>
          <w:sz w:val="30"/>
          <w:szCs w:val="22"/>
        </w:rPr>
      </w:pPr>
      <w:r w:rsidRPr="00024D67">
        <w:rPr>
          <w:rFonts w:ascii="HelvLight" w:eastAsia="HelvLight" w:hAnsi="HelvLight" w:cs="HelvLight"/>
          <w:b/>
          <w:sz w:val="30"/>
          <w:szCs w:val="22"/>
        </w:rPr>
        <w:t>Group</w:t>
      </w:r>
      <w:r w:rsidRPr="00024D67">
        <w:rPr>
          <w:rFonts w:ascii="HelvLight"/>
          <w:sz w:val="28"/>
        </w:rPr>
        <w:t xml:space="preserve"> </w:t>
      </w:r>
      <w:r w:rsidRPr="00024D67">
        <w:rPr>
          <w:rFonts w:ascii="HelvLight" w:eastAsia="HelvLight" w:hAnsi="HelvLight" w:cs="HelvLight"/>
          <w:b/>
          <w:sz w:val="30"/>
          <w:szCs w:val="22"/>
        </w:rPr>
        <w:t>Supervision Attendance Record</w:t>
      </w:r>
    </w:p>
    <w:p w14:paraId="5DB9A7A4" w14:textId="77777777" w:rsidR="00DD2E1F" w:rsidRDefault="00DD2E1F" w:rsidP="00DD2E1F">
      <w:pPr>
        <w:pStyle w:val="BodyText"/>
        <w:rPr>
          <w:rFonts w:ascii="HelvLight"/>
          <w:b/>
          <w:sz w:val="20"/>
        </w:rPr>
      </w:pPr>
    </w:p>
    <w:tbl>
      <w:tblPr>
        <w:tblW w:w="15467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1708"/>
        <w:gridCol w:w="3544"/>
        <w:gridCol w:w="1985"/>
        <w:gridCol w:w="3410"/>
      </w:tblGrid>
      <w:tr w:rsidR="00DD2E1F" w14:paraId="7A165975" w14:textId="77777777" w:rsidTr="00AF4A83">
        <w:trPr>
          <w:trHeight w:hRule="exact" w:val="511"/>
        </w:trPr>
        <w:tc>
          <w:tcPr>
            <w:tcW w:w="1560" w:type="dxa"/>
            <w:shd w:val="clear" w:color="auto" w:fill="D9D9D9"/>
          </w:tcPr>
          <w:p w14:paraId="366117D2" w14:textId="77777777" w:rsidR="00DD2E1F" w:rsidRDefault="00DD2E1F" w:rsidP="00E65A62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60" w:type="dxa"/>
            <w:shd w:val="clear" w:color="auto" w:fill="D9D9D9"/>
          </w:tcPr>
          <w:p w14:paraId="45DB9394" w14:textId="77777777" w:rsidR="00DD2E1F" w:rsidRDefault="00DD2E1F" w:rsidP="00E65A62">
            <w:pPr>
              <w:pStyle w:val="TableParagraph"/>
              <w:spacing w:before="118"/>
              <w:rPr>
                <w:b/>
              </w:rPr>
            </w:pPr>
          </w:p>
        </w:tc>
        <w:tc>
          <w:tcPr>
            <w:tcW w:w="1708" w:type="dxa"/>
            <w:shd w:val="clear" w:color="auto" w:fill="D9D9D9"/>
          </w:tcPr>
          <w:p w14:paraId="13B968C3" w14:textId="77777777" w:rsidR="00DD2E1F" w:rsidRDefault="00611454" w:rsidP="00E65A62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3544" w:type="dxa"/>
            <w:shd w:val="clear" w:color="auto" w:fill="D9D9D9"/>
          </w:tcPr>
          <w:p w14:paraId="4AF4CC11" w14:textId="77777777" w:rsidR="00DD2E1F" w:rsidRDefault="00DD2E1F" w:rsidP="00E65A62">
            <w:pPr>
              <w:pStyle w:val="TableParagraph"/>
              <w:spacing w:before="118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14:paraId="2C45901A" w14:textId="77777777" w:rsidR="00DD2E1F" w:rsidRDefault="00611454" w:rsidP="00E65A62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410" w:type="dxa"/>
            <w:shd w:val="clear" w:color="auto" w:fill="D9D9D9"/>
          </w:tcPr>
          <w:p w14:paraId="03B60CD1" w14:textId="77777777" w:rsidR="00DD2E1F" w:rsidRDefault="00DD2E1F" w:rsidP="00E65A62">
            <w:pPr>
              <w:pStyle w:val="TableParagraph"/>
              <w:spacing w:before="118"/>
              <w:rPr>
                <w:b/>
              </w:rPr>
            </w:pPr>
          </w:p>
        </w:tc>
      </w:tr>
      <w:tr w:rsidR="00AF4A83" w14:paraId="179117AD" w14:textId="77777777" w:rsidTr="00AF4A83">
        <w:trPr>
          <w:trHeight w:hRule="exact" w:val="640"/>
        </w:trPr>
        <w:tc>
          <w:tcPr>
            <w:tcW w:w="10072" w:type="dxa"/>
            <w:gridSpan w:val="4"/>
            <w:shd w:val="clear" w:color="auto" w:fill="D9D9D9"/>
          </w:tcPr>
          <w:p w14:paraId="4672CBCC" w14:textId="77777777" w:rsidR="00AF4A83" w:rsidRDefault="00EE494E" w:rsidP="00EE494E">
            <w:pPr>
              <w:pStyle w:val="TableParagraph"/>
              <w:spacing w:before="118"/>
              <w:ind w:left="0"/>
              <w:rPr>
                <w:b/>
              </w:rPr>
            </w:pPr>
            <w:r>
              <w:rPr>
                <w:b/>
              </w:rPr>
              <w:t>Keep this form for audit purposes only</w:t>
            </w:r>
          </w:p>
        </w:tc>
        <w:tc>
          <w:tcPr>
            <w:tcW w:w="1985" w:type="dxa"/>
            <w:shd w:val="clear" w:color="auto" w:fill="D9D9D9"/>
          </w:tcPr>
          <w:p w14:paraId="3D013956" w14:textId="77777777" w:rsidR="00AF4A83" w:rsidRDefault="00AF4A83" w:rsidP="00E65A62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Supervisor Signature</w:t>
            </w:r>
          </w:p>
        </w:tc>
        <w:tc>
          <w:tcPr>
            <w:tcW w:w="3410" w:type="dxa"/>
            <w:shd w:val="clear" w:color="auto" w:fill="D9D9D9"/>
          </w:tcPr>
          <w:p w14:paraId="7301651E" w14:textId="77777777" w:rsidR="00AF4A83" w:rsidRDefault="00AF4A83" w:rsidP="00E65A62">
            <w:pPr>
              <w:pStyle w:val="TableParagraph"/>
              <w:spacing w:before="118"/>
              <w:rPr>
                <w:b/>
              </w:rPr>
            </w:pPr>
          </w:p>
        </w:tc>
      </w:tr>
      <w:tr w:rsidR="00611454" w14:paraId="7F148ACD" w14:textId="77777777" w:rsidTr="00E5080F">
        <w:trPr>
          <w:trHeight w:hRule="exact" w:val="535"/>
        </w:trPr>
        <w:tc>
          <w:tcPr>
            <w:tcW w:w="15467" w:type="dxa"/>
            <w:gridSpan w:val="6"/>
          </w:tcPr>
          <w:p w14:paraId="3446115A" w14:textId="77777777" w:rsidR="00611454" w:rsidRPr="00AF4A83" w:rsidRDefault="00AF4A83" w:rsidP="00AF4A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ATTENDEES</w:t>
            </w:r>
          </w:p>
        </w:tc>
      </w:tr>
      <w:tr w:rsidR="00611454" w14:paraId="1FD7D53B" w14:textId="77777777" w:rsidTr="00611454">
        <w:trPr>
          <w:trHeight w:hRule="exact" w:val="535"/>
        </w:trPr>
        <w:tc>
          <w:tcPr>
            <w:tcW w:w="4820" w:type="dxa"/>
            <w:gridSpan w:val="2"/>
          </w:tcPr>
          <w:p w14:paraId="521DC3E5" w14:textId="77777777" w:rsidR="00611454" w:rsidRPr="004309AE" w:rsidRDefault="00611454" w:rsidP="00611454">
            <w:pPr>
              <w:jc w:val="center"/>
              <w:rPr>
                <w:b/>
                <w:sz w:val="36"/>
                <w:szCs w:val="36"/>
              </w:rPr>
            </w:pPr>
            <w:r w:rsidRPr="004309AE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5252" w:type="dxa"/>
            <w:gridSpan w:val="2"/>
          </w:tcPr>
          <w:p w14:paraId="5AF117E8" w14:textId="77777777" w:rsidR="00611454" w:rsidRPr="004309AE" w:rsidRDefault="00611454" w:rsidP="00611454">
            <w:pPr>
              <w:jc w:val="center"/>
              <w:rPr>
                <w:sz w:val="36"/>
                <w:szCs w:val="36"/>
              </w:rPr>
            </w:pPr>
            <w:r w:rsidRPr="004309AE">
              <w:rPr>
                <w:b/>
                <w:sz w:val="36"/>
                <w:szCs w:val="36"/>
              </w:rPr>
              <w:t>Agency</w:t>
            </w:r>
          </w:p>
        </w:tc>
        <w:tc>
          <w:tcPr>
            <w:tcW w:w="5395" w:type="dxa"/>
            <w:gridSpan w:val="2"/>
          </w:tcPr>
          <w:p w14:paraId="6E2F18D0" w14:textId="77777777" w:rsidR="00611454" w:rsidRPr="004309AE" w:rsidRDefault="00611454" w:rsidP="00611454">
            <w:pPr>
              <w:jc w:val="center"/>
              <w:rPr>
                <w:sz w:val="36"/>
                <w:szCs w:val="36"/>
              </w:rPr>
            </w:pPr>
            <w:r w:rsidRPr="004309AE">
              <w:rPr>
                <w:b/>
                <w:sz w:val="36"/>
                <w:szCs w:val="36"/>
              </w:rPr>
              <w:t>Signature</w:t>
            </w:r>
          </w:p>
        </w:tc>
      </w:tr>
      <w:tr w:rsidR="00611454" w14:paraId="34223868" w14:textId="77777777" w:rsidTr="00611454">
        <w:trPr>
          <w:trHeight w:hRule="exact" w:val="533"/>
        </w:trPr>
        <w:tc>
          <w:tcPr>
            <w:tcW w:w="4820" w:type="dxa"/>
            <w:gridSpan w:val="2"/>
          </w:tcPr>
          <w:p w14:paraId="361C010A" w14:textId="77777777" w:rsidR="00611454" w:rsidRDefault="00611454" w:rsidP="00E65A62"/>
        </w:tc>
        <w:tc>
          <w:tcPr>
            <w:tcW w:w="5252" w:type="dxa"/>
            <w:gridSpan w:val="2"/>
          </w:tcPr>
          <w:p w14:paraId="6B60B6D8" w14:textId="77777777" w:rsidR="00611454" w:rsidRDefault="00611454" w:rsidP="00E65A62"/>
        </w:tc>
        <w:tc>
          <w:tcPr>
            <w:tcW w:w="5395" w:type="dxa"/>
            <w:gridSpan w:val="2"/>
          </w:tcPr>
          <w:p w14:paraId="785370FB" w14:textId="77777777" w:rsidR="00611454" w:rsidRDefault="00611454" w:rsidP="00E65A62"/>
        </w:tc>
      </w:tr>
      <w:tr w:rsidR="00611454" w14:paraId="66B91267" w14:textId="77777777" w:rsidTr="00611454">
        <w:trPr>
          <w:trHeight w:hRule="exact" w:val="535"/>
        </w:trPr>
        <w:tc>
          <w:tcPr>
            <w:tcW w:w="4820" w:type="dxa"/>
            <w:gridSpan w:val="2"/>
          </w:tcPr>
          <w:p w14:paraId="1FDAC4ED" w14:textId="77777777" w:rsidR="00611454" w:rsidRDefault="00611454" w:rsidP="00E65A62"/>
        </w:tc>
        <w:tc>
          <w:tcPr>
            <w:tcW w:w="5252" w:type="dxa"/>
            <w:gridSpan w:val="2"/>
          </w:tcPr>
          <w:p w14:paraId="26C17517" w14:textId="77777777" w:rsidR="00611454" w:rsidRDefault="00611454" w:rsidP="00E65A62"/>
        </w:tc>
        <w:tc>
          <w:tcPr>
            <w:tcW w:w="5395" w:type="dxa"/>
            <w:gridSpan w:val="2"/>
          </w:tcPr>
          <w:p w14:paraId="66B5C7A6" w14:textId="77777777" w:rsidR="00611454" w:rsidRDefault="00611454" w:rsidP="00E65A62"/>
        </w:tc>
      </w:tr>
      <w:tr w:rsidR="00611454" w14:paraId="32C84D38" w14:textId="77777777" w:rsidTr="00611454">
        <w:trPr>
          <w:trHeight w:hRule="exact" w:val="533"/>
        </w:trPr>
        <w:tc>
          <w:tcPr>
            <w:tcW w:w="4820" w:type="dxa"/>
            <w:gridSpan w:val="2"/>
          </w:tcPr>
          <w:p w14:paraId="6503F738" w14:textId="77777777" w:rsidR="00611454" w:rsidRDefault="00611454" w:rsidP="00E65A62"/>
        </w:tc>
        <w:tc>
          <w:tcPr>
            <w:tcW w:w="5252" w:type="dxa"/>
            <w:gridSpan w:val="2"/>
          </w:tcPr>
          <w:p w14:paraId="64301E92" w14:textId="77777777" w:rsidR="00611454" w:rsidRDefault="00611454" w:rsidP="00E65A62"/>
        </w:tc>
        <w:tc>
          <w:tcPr>
            <w:tcW w:w="5395" w:type="dxa"/>
            <w:gridSpan w:val="2"/>
          </w:tcPr>
          <w:p w14:paraId="2511B137" w14:textId="77777777" w:rsidR="00611454" w:rsidRDefault="00611454" w:rsidP="00E65A62"/>
        </w:tc>
      </w:tr>
      <w:tr w:rsidR="00611454" w14:paraId="41D61AE9" w14:textId="77777777" w:rsidTr="00611454">
        <w:trPr>
          <w:trHeight w:hRule="exact" w:val="535"/>
        </w:trPr>
        <w:tc>
          <w:tcPr>
            <w:tcW w:w="4820" w:type="dxa"/>
            <w:gridSpan w:val="2"/>
          </w:tcPr>
          <w:p w14:paraId="494726B3" w14:textId="77777777" w:rsidR="00611454" w:rsidRDefault="00611454" w:rsidP="00E65A62"/>
        </w:tc>
        <w:tc>
          <w:tcPr>
            <w:tcW w:w="5252" w:type="dxa"/>
            <w:gridSpan w:val="2"/>
          </w:tcPr>
          <w:p w14:paraId="49A47433" w14:textId="77777777" w:rsidR="00611454" w:rsidRDefault="00611454" w:rsidP="00E65A62"/>
        </w:tc>
        <w:tc>
          <w:tcPr>
            <w:tcW w:w="5395" w:type="dxa"/>
            <w:gridSpan w:val="2"/>
          </w:tcPr>
          <w:p w14:paraId="450A93D5" w14:textId="77777777" w:rsidR="00611454" w:rsidRDefault="00611454" w:rsidP="00E65A62"/>
        </w:tc>
      </w:tr>
      <w:tr w:rsidR="00611454" w14:paraId="73D69A2D" w14:textId="77777777" w:rsidTr="00611454">
        <w:trPr>
          <w:trHeight w:hRule="exact" w:val="533"/>
        </w:trPr>
        <w:tc>
          <w:tcPr>
            <w:tcW w:w="4820" w:type="dxa"/>
            <w:gridSpan w:val="2"/>
          </w:tcPr>
          <w:p w14:paraId="4DD32FE4" w14:textId="77777777" w:rsidR="00611454" w:rsidRDefault="00611454" w:rsidP="00E65A62"/>
        </w:tc>
        <w:tc>
          <w:tcPr>
            <w:tcW w:w="5252" w:type="dxa"/>
            <w:gridSpan w:val="2"/>
          </w:tcPr>
          <w:p w14:paraId="39E1101A" w14:textId="77777777" w:rsidR="00611454" w:rsidRDefault="00611454" w:rsidP="00E65A62"/>
        </w:tc>
        <w:tc>
          <w:tcPr>
            <w:tcW w:w="5395" w:type="dxa"/>
            <w:gridSpan w:val="2"/>
          </w:tcPr>
          <w:p w14:paraId="0A3379DC" w14:textId="77777777" w:rsidR="00611454" w:rsidRDefault="00611454" w:rsidP="00E65A62"/>
        </w:tc>
      </w:tr>
      <w:tr w:rsidR="00611454" w14:paraId="24F6E23D" w14:textId="77777777" w:rsidTr="00611454">
        <w:trPr>
          <w:trHeight w:hRule="exact" w:val="535"/>
        </w:trPr>
        <w:tc>
          <w:tcPr>
            <w:tcW w:w="4820" w:type="dxa"/>
            <w:gridSpan w:val="2"/>
          </w:tcPr>
          <w:p w14:paraId="0AE5A577" w14:textId="77777777" w:rsidR="00611454" w:rsidRDefault="00611454" w:rsidP="00E65A62"/>
        </w:tc>
        <w:tc>
          <w:tcPr>
            <w:tcW w:w="5252" w:type="dxa"/>
            <w:gridSpan w:val="2"/>
          </w:tcPr>
          <w:p w14:paraId="2709761D" w14:textId="77777777" w:rsidR="00611454" w:rsidRDefault="00611454" w:rsidP="00E65A62"/>
        </w:tc>
        <w:tc>
          <w:tcPr>
            <w:tcW w:w="5395" w:type="dxa"/>
            <w:gridSpan w:val="2"/>
          </w:tcPr>
          <w:p w14:paraId="3104ECA2" w14:textId="77777777" w:rsidR="00611454" w:rsidRDefault="00611454" w:rsidP="00E65A62"/>
        </w:tc>
      </w:tr>
      <w:tr w:rsidR="00611454" w14:paraId="11C7F383" w14:textId="77777777" w:rsidTr="00611454">
        <w:trPr>
          <w:trHeight w:hRule="exact" w:val="533"/>
        </w:trPr>
        <w:tc>
          <w:tcPr>
            <w:tcW w:w="4820" w:type="dxa"/>
            <w:gridSpan w:val="2"/>
          </w:tcPr>
          <w:p w14:paraId="2E51FA67" w14:textId="77777777" w:rsidR="00611454" w:rsidRDefault="00611454" w:rsidP="00E65A62"/>
        </w:tc>
        <w:tc>
          <w:tcPr>
            <w:tcW w:w="5252" w:type="dxa"/>
            <w:gridSpan w:val="2"/>
          </w:tcPr>
          <w:p w14:paraId="1A001CC2" w14:textId="77777777" w:rsidR="00611454" w:rsidRDefault="00611454" w:rsidP="00E65A62"/>
        </w:tc>
        <w:tc>
          <w:tcPr>
            <w:tcW w:w="5395" w:type="dxa"/>
            <w:gridSpan w:val="2"/>
          </w:tcPr>
          <w:p w14:paraId="115C0211" w14:textId="77777777" w:rsidR="00611454" w:rsidRDefault="00611454" w:rsidP="00E65A62"/>
        </w:tc>
      </w:tr>
      <w:tr w:rsidR="00611454" w14:paraId="2AE454C8" w14:textId="77777777" w:rsidTr="00611454">
        <w:trPr>
          <w:trHeight w:hRule="exact" w:val="535"/>
        </w:trPr>
        <w:tc>
          <w:tcPr>
            <w:tcW w:w="4820" w:type="dxa"/>
            <w:gridSpan w:val="2"/>
          </w:tcPr>
          <w:p w14:paraId="3ED597F2" w14:textId="77777777" w:rsidR="00611454" w:rsidRDefault="00611454" w:rsidP="00E65A62"/>
        </w:tc>
        <w:tc>
          <w:tcPr>
            <w:tcW w:w="5252" w:type="dxa"/>
            <w:gridSpan w:val="2"/>
          </w:tcPr>
          <w:p w14:paraId="2332F0F6" w14:textId="77777777" w:rsidR="00611454" w:rsidRDefault="00611454" w:rsidP="00E65A62"/>
        </w:tc>
        <w:tc>
          <w:tcPr>
            <w:tcW w:w="5395" w:type="dxa"/>
            <w:gridSpan w:val="2"/>
          </w:tcPr>
          <w:p w14:paraId="7452E33B" w14:textId="77777777" w:rsidR="00611454" w:rsidRDefault="00611454" w:rsidP="00E65A62"/>
        </w:tc>
      </w:tr>
      <w:tr w:rsidR="00611454" w14:paraId="110D633C" w14:textId="77777777" w:rsidTr="00611454">
        <w:trPr>
          <w:trHeight w:hRule="exact" w:val="533"/>
        </w:trPr>
        <w:tc>
          <w:tcPr>
            <w:tcW w:w="4820" w:type="dxa"/>
            <w:gridSpan w:val="2"/>
          </w:tcPr>
          <w:p w14:paraId="14954A5C" w14:textId="77777777" w:rsidR="00611454" w:rsidRDefault="00611454" w:rsidP="00E65A62"/>
        </w:tc>
        <w:tc>
          <w:tcPr>
            <w:tcW w:w="5252" w:type="dxa"/>
            <w:gridSpan w:val="2"/>
          </w:tcPr>
          <w:p w14:paraId="3E526CC3" w14:textId="77777777" w:rsidR="00611454" w:rsidRDefault="00611454" w:rsidP="00E65A62"/>
        </w:tc>
        <w:tc>
          <w:tcPr>
            <w:tcW w:w="5395" w:type="dxa"/>
            <w:gridSpan w:val="2"/>
          </w:tcPr>
          <w:p w14:paraId="7B23374C" w14:textId="77777777" w:rsidR="00611454" w:rsidRDefault="00611454" w:rsidP="00E65A62"/>
        </w:tc>
      </w:tr>
      <w:tr w:rsidR="00611454" w14:paraId="3D0EA9B0" w14:textId="77777777" w:rsidTr="00611454">
        <w:trPr>
          <w:trHeight w:hRule="exact" w:val="536"/>
        </w:trPr>
        <w:tc>
          <w:tcPr>
            <w:tcW w:w="4820" w:type="dxa"/>
            <w:gridSpan w:val="2"/>
          </w:tcPr>
          <w:p w14:paraId="49A4BBC1" w14:textId="77777777" w:rsidR="00611454" w:rsidRDefault="00611454" w:rsidP="00E65A62"/>
        </w:tc>
        <w:tc>
          <w:tcPr>
            <w:tcW w:w="5252" w:type="dxa"/>
            <w:gridSpan w:val="2"/>
          </w:tcPr>
          <w:p w14:paraId="4FC3B57A" w14:textId="77777777" w:rsidR="00611454" w:rsidRDefault="00611454" w:rsidP="00E65A62"/>
        </w:tc>
        <w:tc>
          <w:tcPr>
            <w:tcW w:w="5395" w:type="dxa"/>
            <w:gridSpan w:val="2"/>
          </w:tcPr>
          <w:p w14:paraId="2215E569" w14:textId="77777777" w:rsidR="00611454" w:rsidRDefault="00611454" w:rsidP="00E65A62"/>
        </w:tc>
      </w:tr>
      <w:tr w:rsidR="00611454" w14:paraId="4950F4E5" w14:textId="77777777" w:rsidTr="00611454">
        <w:trPr>
          <w:trHeight w:hRule="exact" w:val="533"/>
        </w:trPr>
        <w:tc>
          <w:tcPr>
            <w:tcW w:w="4820" w:type="dxa"/>
            <w:gridSpan w:val="2"/>
          </w:tcPr>
          <w:p w14:paraId="769095C8" w14:textId="77777777" w:rsidR="00611454" w:rsidRDefault="00611454" w:rsidP="00E65A62"/>
        </w:tc>
        <w:tc>
          <w:tcPr>
            <w:tcW w:w="5252" w:type="dxa"/>
            <w:gridSpan w:val="2"/>
          </w:tcPr>
          <w:p w14:paraId="23CF197C" w14:textId="77777777" w:rsidR="00611454" w:rsidRDefault="00611454" w:rsidP="00E65A62"/>
        </w:tc>
        <w:tc>
          <w:tcPr>
            <w:tcW w:w="5395" w:type="dxa"/>
            <w:gridSpan w:val="2"/>
          </w:tcPr>
          <w:p w14:paraId="5B117F64" w14:textId="77777777" w:rsidR="00611454" w:rsidRDefault="00611454" w:rsidP="00E65A62"/>
        </w:tc>
      </w:tr>
    </w:tbl>
    <w:p w14:paraId="41CFDFAA" w14:textId="77777777" w:rsidR="004309AE" w:rsidRPr="00AF4A83" w:rsidRDefault="00DD2E1F" w:rsidP="00DD2E1F">
      <w:pPr>
        <w:pStyle w:val="BodyText"/>
        <w:rPr>
          <w:rFonts w:ascii="HelvLight"/>
          <w:b/>
          <w:sz w:val="20"/>
        </w:rPr>
      </w:pP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  <w:r>
        <w:rPr>
          <w:rFonts w:ascii="HelvLight"/>
          <w:b/>
          <w:sz w:val="20"/>
        </w:rPr>
        <w:tab/>
      </w:r>
    </w:p>
    <w:sectPr w:rsidR="004309AE" w:rsidRPr="00AF4A83" w:rsidSect="00DD2E1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B498" w14:textId="77777777" w:rsidR="00D45FB9" w:rsidRDefault="00D45FB9" w:rsidP="00024D67">
      <w:r>
        <w:separator/>
      </w:r>
    </w:p>
  </w:endnote>
  <w:endnote w:type="continuationSeparator" w:id="0">
    <w:p w14:paraId="0EF84ACA" w14:textId="77777777" w:rsidR="00D45FB9" w:rsidRDefault="00D45FB9" w:rsidP="0002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B98C" w14:textId="77777777" w:rsidR="00D45FB9" w:rsidRDefault="00D45FB9" w:rsidP="00024D67">
      <w:r>
        <w:separator/>
      </w:r>
    </w:p>
  </w:footnote>
  <w:footnote w:type="continuationSeparator" w:id="0">
    <w:p w14:paraId="46F6069D" w14:textId="77777777" w:rsidR="00D45FB9" w:rsidRDefault="00D45FB9" w:rsidP="0002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E704" w14:textId="7F7CD77D" w:rsidR="00024D67" w:rsidRPr="003A7B80" w:rsidRDefault="003A7B80" w:rsidP="003A7B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3C0F5" wp14:editId="0C801727">
          <wp:simplePos x="0" y="0"/>
          <wp:positionH relativeFrom="column">
            <wp:posOffset>-209550</wp:posOffset>
          </wp:positionH>
          <wp:positionV relativeFrom="paragraph">
            <wp:posOffset>-309880</wp:posOffset>
          </wp:positionV>
          <wp:extent cx="1168460" cy="730288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Vic core logo_CMY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60" cy="73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1F"/>
    <w:rsid w:val="00024D67"/>
    <w:rsid w:val="000777CA"/>
    <w:rsid w:val="003A7B80"/>
    <w:rsid w:val="004309AE"/>
    <w:rsid w:val="00611454"/>
    <w:rsid w:val="0082033A"/>
    <w:rsid w:val="009B29E7"/>
    <w:rsid w:val="00AF4A83"/>
    <w:rsid w:val="00D45FB9"/>
    <w:rsid w:val="00DA7577"/>
    <w:rsid w:val="00DD2E1F"/>
    <w:rsid w:val="00E835C4"/>
    <w:rsid w:val="00E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E96D"/>
  <w15:docId w15:val="{6C1B9F79-E656-43BA-A317-8389FE9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E1F"/>
    <w:pPr>
      <w:widowControl w:val="0"/>
      <w:autoSpaceDE w:val="0"/>
      <w:autoSpaceDN w:val="0"/>
      <w:spacing w:after="0" w:line="240" w:lineRule="auto"/>
    </w:pPr>
    <w:rPr>
      <w:rFonts w:ascii="Myriad Pro Light" w:eastAsia="Myriad Pro Light" w:hAnsi="Myriad Pro Light" w:cs="Myriad Pro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2E1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D2E1F"/>
    <w:rPr>
      <w:rFonts w:ascii="Myriad Pro Light" w:eastAsia="Myriad Pro Light" w:hAnsi="Myriad Pro Light" w:cs="Myriad Pro Light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DD2E1F"/>
    <w:pPr>
      <w:ind w:left="103"/>
    </w:pPr>
    <w:rPr>
      <w:rFonts w:ascii="HelvLight" w:eastAsia="HelvLight" w:hAnsi="HelvLight" w:cs="Helv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83"/>
    <w:rPr>
      <w:rFonts w:ascii="Segoe UI" w:eastAsia="Myriad Pro Light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4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67"/>
    <w:rPr>
      <w:rFonts w:ascii="Myriad Pro Light" w:eastAsia="Myriad Pro Light" w:hAnsi="Myriad Pro Light" w:cs="Myriad Pro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D67"/>
    <w:rPr>
      <w:rFonts w:ascii="Myriad Pro Light" w:eastAsia="Myriad Pro Light" w:hAnsi="Myriad Pro Light" w:cs="Myriad Pro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Phillips</dc:creator>
  <cp:lastModifiedBy>FCVic Board</cp:lastModifiedBy>
  <cp:revision>2</cp:revision>
  <cp:lastPrinted>2017-10-18T02:47:00Z</cp:lastPrinted>
  <dcterms:created xsi:type="dcterms:W3CDTF">2020-07-01T01:33:00Z</dcterms:created>
  <dcterms:modified xsi:type="dcterms:W3CDTF">2020-07-01T01:33:00Z</dcterms:modified>
</cp:coreProperties>
</file>